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6FE0BEF" w14:textId="77777777" w:rsidR="00AA606A" w:rsidRPr="00853B95" w:rsidRDefault="00AA606A" w:rsidP="00AA606A">
      <w:pPr>
        <w:widowControl w:val="0"/>
        <w:autoSpaceDE w:val="0"/>
        <w:autoSpaceDN w:val="0"/>
        <w:jc w:val="center"/>
        <w:rPr>
          <w:sz w:val="28"/>
          <w:szCs w:val="28"/>
          <w:lang w:bidi="ru-RU"/>
        </w:rPr>
      </w:pPr>
      <w:r w:rsidRPr="00853B95">
        <w:rPr>
          <w:sz w:val="28"/>
          <w:szCs w:val="28"/>
          <w:lang w:bidi="ru-RU"/>
        </w:rPr>
        <w:t>Федеральное государственное образовательное бюджетное учреждение</w:t>
      </w:r>
    </w:p>
    <w:p w14:paraId="7B1C9428" w14:textId="77777777" w:rsidR="00AA606A" w:rsidRPr="00853B95" w:rsidRDefault="00AA606A" w:rsidP="00AA606A">
      <w:pPr>
        <w:widowControl w:val="0"/>
        <w:autoSpaceDE w:val="0"/>
        <w:autoSpaceDN w:val="0"/>
        <w:spacing w:after="240"/>
        <w:jc w:val="center"/>
        <w:rPr>
          <w:sz w:val="28"/>
          <w:szCs w:val="28"/>
          <w:lang w:bidi="ru-RU"/>
        </w:rPr>
      </w:pPr>
      <w:r w:rsidRPr="00853B95">
        <w:rPr>
          <w:sz w:val="28"/>
          <w:szCs w:val="28"/>
          <w:lang w:bidi="ru-RU"/>
        </w:rPr>
        <w:t>высшего образования</w:t>
      </w:r>
    </w:p>
    <w:p w14:paraId="126CCC8D" w14:textId="77777777" w:rsidR="00AA606A" w:rsidRPr="00853B95" w:rsidRDefault="00AA606A" w:rsidP="00AA606A">
      <w:pPr>
        <w:widowControl w:val="0"/>
        <w:autoSpaceDE w:val="0"/>
        <w:autoSpaceDN w:val="0"/>
        <w:spacing w:before="4" w:line="322" w:lineRule="exact"/>
        <w:jc w:val="center"/>
        <w:outlineLvl w:val="0"/>
        <w:rPr>
          <w:b/>
          <w:bCs/>
          <w:sz w:val="28"/>
          <w:szCs w:val="28"/>
          <w:lang w:bidi="ru-RU"/>
        </w:rPr>
      </w:pPr>
      <w:r w:rsidRPr="00853B95">
        <w:rPr>
          <w:b/>
          <w:bCs/>
          <w:sz w:val="28"/>
          <w:szCs w:val="28"/>
          <w:lang w:bidi="ru-RU"/>
        </w:rPr>
        <w:t>«ФИНАНСОВЫЙ УНИВЕРСИТЕТ</w:t>
      </w:r>
    </w:p>
    <w:p w14:paraId="72F0072D" w14:textId="77777777" w:rsidR="00AA606A" w:rsidRPr="00853B95" w:rsidRDefault="00AA606A" w:rsidP="00AA606A">
      <w:pPr>
        <w:widowControl w:val="0"/>
        <w:autoSpaceDE w:val="0"/>
        <w:autoSpaceDN w:val="0"/>
        <w:spacing w:line="322" w:lineRule="exact"/>
        <w:jc w:val="center"/>
        <w:rPr>
          <w:b/>
          <w:sz w:val="28"/>
          <w:szCs w:val="22"/>
          <w:lang w:bidi="ru-RU"/>
        </w:rPr>
      </w:pPr>
      <w:r w:rsidRPr="00853B95">
        <w:rPr>
          <w:b/>
          <w:sz w:val="28"/>
          <w:szCs w:val="22"/>
          <w:lang w:bidi="ru-RU"/>
        </w:rPr>
        <w:t>ПРИ ПРАВИТЕЛЬСТВЕ РОССИЙСКОЙ ФЕДЕРАЦИИ»</w:t>
      </w:r>
    </w:p>
    <w:p w14:paraId="7D502DE6" w14:textId="77777777" w:rsidR="00AA606A" w:rsidRPr="00853B95" w:rsidRDefault="00AA606A" w:rsidP="00AA606A">
      <w:pPr>
        <w:widowControl w:val="0"/>
        <w:autoSpaceDE w:val="0"/>
        <w:autoSpaceDN w:val="0"/>
        <w:jc w:val="center"/>
        <w:rPr>
          <w:b/>
          <w:sz w:val="28"/>
          <w:szCs w:val="22"/>
          <w:lang w:bidi="ru-RU"/>
        </w:rPr>
      </w:pPr>
      <w:r w:rsidRPr="00853B95">
        <w:rPr>
          <w:b/>
          <w:sz w:val="28"/>
          <w:szCs w:val="22"/>
          <w:lang w:bidi="ru-RU"/>
        </w:rPr>
        <w:t>(Финансовый университет)</w:t>
      </w:r>
    </w:p>
    <w:p w14:paraId="07FDC7C5" w14:textId="77777777" w:rsidR="00AA606A" w:rsidRPr="00853B95" w:rsidRDefault="00AA606A" w:rsidP="00AA606A">
      <w:pPr>
        <w:widowControl w:val="0"/>
        <w:autoSpaceDE w:val="0"/>
        <w:autoSpaceDN w:val="0"/>
        <w:rPr>
          <w:b/>
          <w:sz w:val="30"/>
          <w:szCs w:val="28"/>
          <w:lang w:bidi="ru-RU"/>
        </w:rPr>
      </w:pPr>
    </w:p>
    <w:p w14:paraId="2DE583BE" w14:textId="4AA864D2" w:rsidR="00AA606A" w:rsidRDefault="00AA606A" w:rsidP="00AA606A">
      <w:pPr>
        <w:widowControl w:val="0"/>
        <w:autoSpaceDE w:val="0"/>
        <w:autoSpaceDN w:val="0"/>
        <w:spacing w:before="255"/>
        <w:jc w:val="center"/>
        <w:rPr>
          <w:b/>
          <w:sz w:val="28"/>
          <w:szCs w:val="22"/>
          <w:lang w:bidi="ru-RU"/>
        </w:rPr>
      </w:pPr>
      <w:r w:rsidRPr="00853B95">
        <w:rPr>
          <w:b/>
          <w:sz w:val="28"/>
          <w:szCs w:val="22"/>
          <w:lang w:bidi="ru-RU"/>
        </w:rPr>
        <w:t xml:space="preserve">Департамент </w:t>
      </w:r>
      <w:r w:rsidR="00175FDF">
        <w:rPr>
          <w:b/>
          <w:sz w:val="28"/>
          <w:szCs w:val="22"/>
          <w:lang w:bidi="ru-RU"/>
        </w:rPr>
        <w:t>массовых коммуникаций и медиабизнеса</w:t>
      </w:r>
    </w:p>
    <w:p w14:paraId="3930AE72" w14:textId="09653B99" w:rsidR="00D126BA" w:rsidRPr="00853B95" w:rsidRDefault="00D126BA" w:rsidP="00D126BA">
      <w:pPr>
        <w:widowControl w:val="0"/>
        <w:autoSpaceDE w:val="0"/>
        <w:autoSpaceDN w:val="0"/>
        <w:jc w:val="center"/>
        <w:rPr>
          <w:b/>
          <w:sz w:val="28"/>
          <w:szCs w:val="22"/>
          <w:lang w:bidi="ru-RU"/>
        </w:rPr>
      </w:pPr>
      <w:r>
        <w:rPr>
          <w:b/>
          <w:sz w:val="28"/>
          <w:szCs w:val="22"/>
          <w:lang w:bidi="ru-RU"/>
        </w:rPr>
        <w:t>Факультета социальных наук и массовых коммуникаций</w:t>
      </w:r>
    </w:p>
    <w:p w14:paraId="58FBEC2F" w14:textId="77777777" w:rsidR="00AA606A" w:rsidRPr="00853B95" w:rsidRDefault="00AA606A" w:rsidP="00AA606A">
      <w:pPr>
        <w:widowControl w:val="0"/>
        <w:autoSpaceDE w:val="0"/>
        <w:autoSpaceDN w:val="0"/>
        <w:rPr>
          <w:b/>
          <w:sz w:val="30"/>
          <w:szCs w:val="28"/>
          <w:lang w:bidi="ru-RU"/>
        </w:rPr>
      </w:pPr>
    </w:p>
    <w:p w14:paraId="53A0B0F2" w14:textId="77777777" w:rsidR="00AA606A" w:rsidRPr="00853B95" w:rsidRDefault="00AA606A" w:rsidP="00AA606A">
      <w:pPr>
        <w:widowControl w:val="0"/>
        <w:autoSpaceDE w:val="0"/>
        <w:autoSpaceDN w:val="0"/>
        <w:rPr>
          <w:b/>
          <w:color w:val="0070C0"/>
          <w:sz w:val="30"/>
          <w:szCs w:val="28"/>
          <w:lang w:bidi="ru-RU"/>
        </w:rPr>
      </w:pPr>
    </w:p>
    <w:tbl>
      <w:tblPr>
        <w:tblW w:w="11915" w:type="dxa"/>
        <w:tblInd w:w="-1276" w:type="dxa"/>
        <w:tblLook w:val="04A0" w:firstRow="1" w:lastRow="0" w:firstColumn="1" w:lastColumn="0" w:noHBand="0" w:noVBand="1"/>
      </w:tblPr>
      <w:tblGrid>
        <w:gridCol w:w="6096"/>
        <w:gridCol w:w="5819"/>
      </w:tblGrid>
      <w:tr w:rsidR="00AA606A" w:rsidRPr="00853B95" w14:paraId="3822B000" w14:textId="77777777" w:rsidTr="00C46003">
        <w:tc>
          <w:tcPr>
            <w:tcW w:w="6096" w:type="dxa"/>
            <w:shd w:val="clear" w:color="auto" w:fill="auto"/>
          </w:tcPr>
          <w:p w14:paraId="56B12701" w14:textId="77777777" w:rsidR="00AA606A" w:rsidRPr="00853B95" w:rsidRDefault="00AA606A" w:rsidP="00C46003">
            <w:pPr>
              <w:widowControl w:val="0"/>
              <w:tabs>
                <w:tab w:val="center" w:pos="2064"/>
                <w:tab w:val="center" w:pos="7754"/>
              </w:tabs>
              <w:autoSpaceDE w:val="0"/>
              <w:autoSpaceDN w:val="0"/>
              <w:jc w:val="center"/>
              <w:rPr>
                <w:sz w:val="28"/>
                <w:szCs w:val="22"/>
                <w:lang w:eastAsia="en-US" w:bidi="ru-RU"/>
              </w:rPr>
            </w:pPr>
          </w:p>
        </w:tc>
        <w:tc>
          <w:tcPr>
            <w:tcW w:w="5819" w:type="dxa"/>
            <w:shd w:val="clear" w:color="auto" w:fill="auto"/>
          </w:tcPr>
          <w:p w14:paraId="65322B33" w14:textId="77777777" w:rsidR="00AA606A" w:rsidRPr="00853B95" w:rsidRDefault="00AA606A" w:rsidP="00C46003">
            <w:pPr>
              <w:widowControl w:val="0"/>
              <w:tabs>
                <w:tab w:val="center" w:pos="2064"/>
                <w:tab w:val="center" w:pos="7754"/>
              </w:tabs>
              <w:autoSpaceDE w:val="0"/>
              <w:autoSpaceDN w:val="0"/>
              <w:rPr>
                <w:sz w:val="28"/>
                <w:szCs w:val="22"/>
                <w:lang w:eastAsia="en-US" w:bidi="ru-RU"/>
              </w:rPr>
            </w:pPr>
            <w:r w:rsidRPr="00853B95">
              <w:rPr>
                <w:sz w:val="28"/>
                <w:szCs w:val="22"/>
                <w:lang w:eastAsia="en-US" w:bidi="ru-RU"/>
              </w:rPr>
              <w:t>УТВЕРЖДАЮ</w:t>
            </w:r>
          </w:p>
          <w:p w14:paraId="50B03B90" w14:textId="77777777" w:rsidR="00AA606A" w:rsidRPr="00853B95" w:rsidRDefault="00AA606A" w:rsidP="00C46003">
            <w:pPr>
              <w:widowControl w:val="0"/>
              <w:tabs>
                <w:tab w:val="center" w:pos="2064"/>
                <w:tab w:val="center" w:pos="7754"/>
              </w:tabs>
              <w:autoSpaceDE w:val="0"/>
              <w:autoSpaceDN w:val="0"/>
              <w:rPr>
                <w:sz w:val="28"/>
                <w:szCs w:val="22"/>
                <w:lang w:eastAsia="en-US" w:bidi="ru-RU"/>
              </w:rPr>
            </w:pPr>
          </w:p>
          <w:p w14:paraId="7AFF28A1" w14:textId="77777777" w:rsidR="003514B0" w:rsidRPr="001432E3" w:rsidRDefault="0080402E" w:rsidP="0080402E">
            <w:pPr>
              <w:rPr>
                <w:sz w:val="28"/>
                <w:szCs w:val="28"/>
              </w:rPr>
            </w:pPr>
            <w:r w:rsidRPr="001432E3">
              <w:rPr>
                <w:sz w:val="28"/>
                <w:szCs w:val="28"/>
              </w:rPr>
              <w:t xml:space="preserve">Проректор </w:t>
            </w:r>
          </w:p>
          <w:p w14:paraId="0DA86C1C" w14:textId="7FFBD3F4" w:rsidR="0080402E" w:rsidRPr="001432E3" w:rsidRDefault="003514B0" w:rsidP="0080402E">
            <w:pPr>
              <w:rPr>
                <w:sz w:val="28"/>
                <w:szCs w:val="28"/>
              </w:rPr>
            </w:pPr>
            <w:r w:rsidRPr="001432E3">
              <w:rPr>
                <w:sz w:val="28"/>
                <w:szCs w:val="28"/>
              </w:rPr>
              <w:t>по учебной и методической работе</w:t>
            </w:r>
            <w:r w:rsidR="0080402E" w:rsidRPr="001432E3">
              <w:rPr>
                <w:sz w:val="28"/>
                <w:szCs w:val="28"/>
              </w:rPr>
              <w:t xml:space="preserve"> </w:t>
            </w:r>
          </w:p>
          <w:p w14:paraId="0DC4B39F" w14:textId="77777777" w:rsidR="00AA606A" w:rsidRPr="00853B95" w:rsidRDefault="00AA606A" w:rsidP="00C46003">
            <w:pPr>
              <w:widowControl w:val="0"/>
              <w:tabs>
                <w:tab w:val="center" w:pos="2064"/>
                <w:tab w:val="center" w:pos="7754"/>
              </w:tabs>
              <w:autoSpaceDE w:val="0"/>
              <w:autoSpaceDN w:val="0"/>
              <w:rPr>
                <w:sz w:val="28"/>
                <w:szCs w:val="22"/>
                <w:lang w:eastAsia="en-US" w:bidi="ru-RU"/>
              </w:rPr>
            </w:pPr>
          </w:p>
          <w:p w14:paraId="4E2B8027" w14:textId="72E87867" w:rsidR="00AA606A" w:rsidRPr="00853B95" w:rsidRDefault="00AA606A" w:rsidP="00C46003">
            <w:pPr>
              <w:widowControl w:val="0"/>
              <w:tabs>
                <w:tab w:val="center" w:pos="2064"/>
                <w:tab w:val="center" w:pos="7754"/>
              </w:tabs>
              <w:autoSpaceDE w:val="0"/>
              <w:autoSpaceDN w:val="0"/>
              <w:rPr>
                <w:sz w:val="28"/>
                <w:szCs w:val="22"/>
                <w:lang w:eastAsia="en-US" w:bidi="ru-RU"/>
              </w:rPr>
            </w:pPr>
            <w:r w:rsidRPr="00853B95">
              <w:rPr>
                <w:sz w:val="28"/>
                <w:szCs w:val="22"/>
                <w:lang w:eastAsia="en-US" w:bidi="ru-RU"/>
              </w:rPr>
              <w:t>________________</w:t>
            </w:r>
            <w:r w:rsidR="0080402E">
              <w:rPr>
                <w:sz w:val="28"/>
                <w:szCs w:val="22"/>
                <w:lang w:eastAsia="en-US" w:bidi="ru-RU"/>
              </w:rPr>
              <w:t>Е</w:t>
            </w:r>
            <w:r w:rsidRPr="00853B95">
              <w:rPr>
                <w:sz w:val="28"/>
                <w:szCs w:val="22"/>
                <w:lang w:eastAsia="en-US" w:bidi="ru-RU"/>
              </w:rPr>
              <w:t xml:space="preserve">.А. </w:t>
            </w:r>
            <w:r w:rsidR="0080402E">
              <w:rPr>
                <w:sz w:val="28"/>
                <w:szCs w:val="22"/>
                <w:lang w:eastAsia="en-US" w:bidi="ru-RU"/>
              </w:rPr>
              <w:t>Каменева</w:t>
            </w:r>
          </w:p>
          <w:p w14:paraId="75E02424" w14:textId="77777777" w:rsidR="00AA606A" w:rsidRPr="00853B95" w:rsidRDefault="00AA606A" w:rsidP="00C46003">
            <w:pPr>
              <w:widowControl w:val="0"/>
              <w:tabs>
                <w:tab w:val="center" w:pos="2064"/>
                <w:tab w:val="center" w:pos="7754"/>
              </w:tabs>
              <w:autoSpaceDE w:val="0"/>
              <w:autoSpaceDN w:val="0"/>
              <w:rPr>
                <w:szCs w:val="20"/>
                <w:lang w:eastAsia="en-US" w:bidi="ru-RU"/>
              </w:rPr>
            </w:pPr>
            <w:r w:rsidRPr="00853B95">
              <w:rPr>
                <w:szCs w:val="20"/>
                <w:lang w:eastAsia="en-US" w:bidi="ru-RU"/>
              </w:rPr>
              <w:t>(подпись)</w:t>
            </w:r>
          </w:p>
          <w:p w14:paraId="32D78053" w14:textId="774D780F" w:rsidR="00AA606A" w:rsidRPr="00853B95" w:rsidRDefault="00115C0E" w:rsidP="00C46003">
            <w:pPr>
              <w:widowControl w:val="0"/>
              <w:tabs>
                <w:tab w:val="center" w:pos="2064"/>
                <w:tab w:val="center" w:pos="7754"/>
              </w:tabs>
              <w:autoSpaceDE w:val="0"/>
              <w:autoSpaceDN w:val="0"/>
              <w:rPr>
                <w:sz w:val="28"/>
                <w:szCs w:val="22"/>
                <w:lang w:eastAsia="en-US" w:bidi="ru-RU"/>
              </w:rPr>
            </w:pPr>
            <w:r>
              <w:rPr>
                <w:sz w:val="28"/>
                <w:szCs w:val="22"/>
                <w:lang w:eastAsia="en-US" w:bidi="ru-RU"/>
              </w:rPr>
              <w:t>«</w:t>
            </w:r>
            <w:r w:rsidR="00D306AD">
              <w:rPr>
                <w:sz w:val="28"/>
                <w:szCs w:val="22"/>
                <w:lang w:eastAsia="en-US" w:bidi="ru-RU"/>
              </w:rPr>
              <w:t>20</w:t>
            </w:r>
            <w:r w:rsidR="00AA606A" w:rsidRPr="00853B95">
              <w:rPr>
                <w:sz w:val="28"/>
                <w:szCs w:val="22"/>
                <w:lang w:eastAsia="en-US" w:bidi="ru-RU"/>
              </w:rPr>
              <w:t>»</w:t>
            </w:r>
            <w:r w:rsidR="00D306AD">
              <w:rPr>
                <w:sz w:val="28"/>
                <w:szCs w:val="22"/>
                <w:lang w:eastAsia="en-US" w:bidi="ru-RU"/>
              </w:rPr>
              <w:t xml:space="preserve"> апреля </w:t>
            </w:r>
            <w:bookmarkStart w:id="0" w:name="_GoBack"/>
            <w:bookmarkEnd w:id="0"/>
            <w:r w:rsidR="00AA606A" w:rsidRPr="00853B95">
              <w:rPr>
                <w:sz w:val="28"/>
                <w:szCs w:val="22"/>
                <w:lang w:eastAsia="en-US" w:bidi="ru-RU"/>
              </w:rPr>
              <w:t>202</w:t>
            </w:r>
            <w:r>
              <w:rPr>
                <w:sz w:val="28"/>
                <w:szCs w:val="22"/>
                <w:lang w:eastAsia="en-US" w:bidi="ru-RU"/>
              </w:rPr>
              <w:t>3</w:t>
            </w:r>
            <w:r w:rsidR="00AA606A" w:rsidRPr="00853B95">
              <w:rPr>
                <w:sz w:val="28"/>
                <w:szCs w:val="22"/>
                <w:lang w:eastAsia="en-US" w:bidi="ru-RU"/>
              </w:rPr>
              <w:t xml:space="preserve"> г.</w:t>
            </w:r>
          </w:p>
          <w:p w14:paraId="1062C4C0" w14:textId="77777777" w:rsidR="00AA606A" w:rsidRPr="00853B95" w:rsidRDefault="00AA606A" w:rsidP="00C46003">
            <w:pPr>
              <w:widowControl w:val="0"/>
              <w:tabs>
                <w:tab w:val="center" w:pos="2064"/>
                <w:tab w:val="center" w:pos="7754"/>
              </w:tabs>
              <w:autoSpaceDE w:val="0"/>
              <w:autoSpaceDN w:val="0"/>
              <w:spacing w:after="607" w:line="264" w:lineRule="auto"/>
              <w:jc w:val="center"/>
              <w:rPr>
                <w:sz w:val="28"/>
                <w:szCs w:val="22"/>
                <w:lang w:eastAsia="en-US" w:bidi="ru-RU"/>
              </w:rPr>
            </w:pPr>
          </w:p>
        </w:tc>
      </w:tr>
    </w:tbl>
    <w:p w14:paraId="25C6B6F6" w14:textId="77777777" w:rsidR="00AA606A" w:rsidRPr="00853B95" w:rsidRDefault="00AA606A" w:rsidP="00AA606A">
      <w:pPr>
        <w:widowControl w:val="0"/>
        <w:autoSpaceDE w:val="0"/>
        <w:autoSpaceDN w:val="0"/>
        <w:ind w:left="4678"/>
        <w:rPr>
          <w:b/>
          <w:color w:val="0070C0"/>
          <w:sz w:val="30"/>
          <w:szCs w:val="28"/>
          <w:lang w:bidi="ru-RU"/>
        </w:rPr>
      </w:pPr>
    </w:p>
    <w:p w14:paraId="5365AF5E" w14:textId="2C42115D" w:rsidR="00AA606A" w:rsidRDefault="00482477" w:rsidP="00AA606A">
      <w:pPr>
        <w:widowControl w:val="0"/>
        <w:autoSpaceDE w:val="0"/>
        <w:autoSpaceDN w:val="0"/>
        <w:jc w:val="center"/>
        <w:rPr>
          <w:b/>
          <w:sz w:val="32"/>
          <w:szCs w:val="22"/>
          <w:lang w:bidi="ru-RU"/>
        </w:rPr>
      </w:pPr>
      <w:r>
        <w:rPr>
          <w:b/>
          <w:sz w:val="32"/>
          <w:szCs w:val="22"/>
          <w:lang w:bidi="ru-RU"/>
        </w:rPr>
        <w:t>Молодцов И.Н</w:t>
      </w:r>
      <w:r w:rsidR="00620787">
        <w:rPr>
          <w:b/>
          <w:sz w:val="32"/>
          <w:szCs w:val="22"/>
          <w:lang w:bidi="ru-RU"/>
        </w:rPr>
        <w:t>.</w:t>
      </w:r>
    </w:p>
    <w:p w14:paraId="7F05853B" w14:textId="77777777" w:rsidR="00AA606A" w:rsidRPr="00620787" w:rsidRDefault="00AA606A" w:rsidP="00AA606A">
      <w:pPr>
        <w:widowControl w:val="0"/>
        <w:autoSpaceDE w:val="0"/>
        <w:autoSpaceDN w:val="0"/>
        <w:jc w:val="center"/>
        <w:rPr>
          <w:b/>
          <w:sz w:val="20"/>
          <w:szCs w:val="22"/>
          <w:lang w:bidi="ru-RU"/>
        </w:rPr>
      </w:pPr>
    </w:p>
    <w:p w14:paraId="11D531B5" w14:textId="10034197" w:rsidR="00AA606A" w:rsidRPr="00853B95" w:rsidRDefault="00992CF5" w:rsidP="008C33D9">
      <w:pPr>
        <w:widowControl w:val="0"/>
        <w:tabs>
          <w:tab w:val="left" w:pos="9214"/>
        </w:tabs>
        <w:autoSpaceDE w:val="0"/>
        <w:autoSpaceDN w:val="0"/>
        <w:spacing w:after="240"/>
        <w:jc w:val="center"/>
        <w:rPr>
          <w:b/>
          <w:sz w:val="36"/>
          <w:szCs w:val="22"/>
          <w:lang w:bidi="ru-RU"/>
        </w:rPr>
      </w:pPr>
      <w:r w:rsidRPr="00992CF5">
        <w:rPr>
          <w:b/>
          <w:sz w:val="36"/>
          <w:szCs w:val="22"/>
          <w:lang w:bidi="ru-RU"/>
        </w:rPr>
        <w:t xml:space="preserve">Бизнес-модели </w:t>
      </w:r>
      <w:r w:rsidR="00115C0E">
        <w:rPr>
          <w:b/>
          <w:sz w:val="36"/>
          <w:szCs w:val="22"/>
          <w:lang w:bidi="ru-RU"/>
        </w:rPr>
        <w:t>новых медиа</w:t>
      </w:r>
    </w:p>
    <w:p w14:paraId="3AE0973D" w14:textId="77777777" w:rsidR="00AA606A" w:rsidRPr="009C24E4" w:rsidRDefault="00AA606A" w:rsidP="00AA606A">
      <w:pPr>
        <w:widowControl w:val="0"/>
        <w:autoSpaceDE w:val="0"/>
        <w:autoSpaceDN w:val="0"/>
        <w:spacing w:line="360" w:lineRule="auto"/>
        <w:jc w:val="center"/>
        <w:rPr>
          <w:rFonts w:eastAsia="Calibri"/>
          <w:color w:val="000000"/>
          <w:sz w:val="32"/>
          <w:szCs w:val="32"/>
          <w:lang w:bidi="ru-RU"/>
        </w:rPr>
      </w:pPr>
      <w:r w:rsidRPr="009C24E4">
        <w:rPr>
          <w:rFonts w:eastAsia="Calibri"/>
          <w:color w:val="000000"/>
          <w:sz w:val="32"/>
          <w:szCs w:val="32"/>
          <w:lang w:bidi="ru-RU"/>
        </w:rPr>
        <w:t>Рабочая программа дисциплины</w:t>
      </w:r>
    </w:p>
    <w:p w14:paraId="5516D8A0" w14:textId="77777777" w:rsidR="00AA606A" w:rsidRDefault="00AA606A" w:rsidP="00AA606A">
      <w:pPr>
        <w:widowControl w:val="0"/>
        <w:suppressAutoHyphens/>
        <w:autoSpaceDE w:val="0"/>
        <w:autoSpaceDN w:val="0"/>
        <w:contextualSpacing/>
        <w:jc w:val="center"/>
        <w:rPr>
          <w:sz w:val="28"/>
          <w:szCs w:val="28"/>
        </w:rPr>
      </w:pPr>
      <w:r w:rsidRPr="00D757B3">
        <w:rPr>
          <w:sz w:val="28"/>
          <w:szCs w:val="28"/>
        </w:rPr>
        <w:t>для студентов, обучающихся по направлению подготовки</w:t>
      </w:r>
      <w:r>
        <w:rPr>
          <w:sz w:val="28"/>
          <w:szCs w:val="28"/>
        </w:rPr>
        <w:t xml:space="preserve"> </w:t>
      </w:r>
    </w:p>
    <w:p w14:paraId="68814751" w14:textId="17A2935E" w:rsidR="008D2156" w:rsidRPr="001A3A0E" w:rsidRDefault="00AA606A" w:rsidP="008D2156">
      <w:pPr>
        <w:widowControl w:val="0"/>
        <w:suppressAutoHyphens/>
        <w:autoSpaceDE w:val="0"/>
        <w:autoSpaceDN w:val="0"/>
        <w:contextualSpacing/>
        <w:jc w:val="center"/>
        <w:rPr>
          <w:color w:val="000000"/>
          <w:sz w:val="28"/>
          <w:szCs w:val="28"/>
          <w:lang w:eastAsia="ar-SA" w:bidi="ru-RU"/>
        </w:rPr>
      </w:pPr>
      <w:r w:rsidRPr="001A3A0E">
        <w:rPr>
          <w:sz w:val="28"/>
          <w:szCs w:val="28"/>
        </w:rPr>
        <w:t>42.0</w:t>
      </w:r>
      <w:r w:rsidR="008D2156">
        <w:rPr>
          <w:sz w:val="28"/>
          <w:szCs w:val="28"/>
        </w:rPr>
        <w:t>3</w:t>
      </w:r>
      <w:r w:rsidRPr="001A3A0E">
        <w:rPr>
          <w:sz w:val="28"/>
          <w:szCs w:val="28"/>
        </w:rPr>
        <w:t>.01 Реклама и связи с общественностью</w:t>
      </w:r>
    </w:p>
    <w:p w14:paraId="4299DC6C" w14:textId="4DBA7FFE" w:rsidR="00AA606A" w:rsidRPr="001A3A0E" w:rsidRDefault="00AA606A" w:rsidP="00AA606A">
      <w:pPr>
        <w:widowControl w:val="0"/>
        <w:suppressAutoHyphens/>
        <w:autoSpaceDE w:val="0"/>
        <w:autoSpaceDN w:val="0"/>
        <w:contextualSpacing/>
        <w:jc w:val="center"/>
        <w:rPr>
          <w:color w:val="000000"/>
          <w:sz w:val="28"/>
          <w:szCs w:val="28"/>
          <w:lang w:eastAsia="ar-SA" w:bidi="ru-RU"/>
        </w:rPr>
      </w:pPr>
    </w:p>
    <w:p w14:paraId="23A9E797" w14:textId="77777777" w:rsidR="00AA606A" w:rsidRPr="00853B95" w:rsidRDefault="00AA606A" w:rsidP="00AA606A">
      <w:pPr>
        <w:widowControl w:val="0"/>
        <w:autoSpaceDE w:val="0"/>
        <w:autoSpaceDN w:val="0"/>
        <w:rPr>
          <w:sz w:val="30"/>
          <w:szCs w:val="28"/>
          <w:lang w:bidi="ru-RU"/>
        </w:rPr>
      </w:pPr>
    </w:p>
    <w:p w14:paraId="482642DA" w14:textId="77777777" w:rsidR="00AA606A" w:rsidRPr="00620787" w:rsidRDefault="00AA606A" w:rsidP="00AA606A">
      <w:pPr>
        <w:widowControl w:val="0"/>
        <w:autoSpaceDE w:val="0"/>
        <w:autoSpaceDN w:val="0"/>
        <w:rPr>
          <w:sz w:val="18"/>
          <w:szCs w:val="28"/>
          <w:lang w:bidi="ru-RU"/>
        </w:rPr>
      </w:pPr>
    </w:p>
    <w:p w14:paraId="17C8834B" w14:textId="77777777" w:rsidR="001432E3" w:rsidRPr="000A2B4E" w:rsidRDefault="001432E3" w:rsidP="001432E3">
      <w:pPr>
        <w:ind w:right="284"/>
        <w:jc w:val="center"/>
        <w:rPr>
          <w:i/>
          <w:iCs/>
        </w:rPr>
      </w:pPr>
      <w:r w:rsidRPr="000A2B4E">
        <w:rPr>
          <w:i/>
          <w:iCs/>
        </w:rPr>
        <w:t xml:space="preserve">Рекомендовано Ученым советом </w:t>
      </w:r>
    </w:p>
    <w:p w14:paraId="02617FA2" w14:textId="77777777" w:rsidR="001432E3" w:rsidRPr="000A2B4E" w:rsidRDefault="001432E3" w:rsidP="001432E3">
      <w:pPr>
        <w:ind w:right="284"/>
        <w:jc w:val="center"/>
        <w:rPr>
          <w:i/>
          <w:iCs/>
        </w:rPr>
      </w:pPr>
      <w:r w:rsidRPr="000A2B4E">
        <w:rPr>
          <w:i/>
          <w:iCs/>
        </w:rPr>
        <w:t>Факультета социальных наук и массовых коммуникаций</w:t>
      </w:r>
    </w:p>
    <w:p w14:paraId="716A23D8" w14:textId="1DA3C056" w:rsidR="001432E3" w:rsidRPr="000A2B4E" w:rsidRDefault="001432E3" w:rsidP="001432E3">
      <w:pPr>
        <w:ind w:right="284"/>
        <w:jc w:val="center"/>
        <w:rPr>
          <w:i/>
          <w:iCs/>
        </w:rPr>
      </w:pPr>
      <w:r w:rsidRPr="000A2B4E">
        <w:rPr>
          <w:i/>
          <w:iCs/>
        </w:rPr>
        <w:t xml:space="preserve">(протокол № </w:t>
      </w:r>
      <w:r w:rsidR="00240EF2">
        <w:rPr>
          <w:i/>
          <w:iCs/>
        </w:rPr>
        <w:t>31</w:t>
      </w:r>
      <w:r w:rsidRPr="000A2B4E">
        <w:rPr>
          <w:i/>
          <w:iCs/>
        </w:rPr>
        <w:t xml:space="preserve"> от </w:t>
      </w:r>
      <w:r w:rsidR="00240EF2">
        <w:rPr>
          <w:i/>
          <w:iCs/>
        </w:rPr>
        <w:t>18.04.</w:t>
      </w:r>
      <w:r w:rsidRPr="000A2B4E">
        <w:rPr>
          <w:i/>
          <w:iCs/>
        </w:rPr>
        <w:t>202</w:t>
      </w:r>
      <w:r w:rsidR="00115C0E">
        <w:rPr>
          <w:i/>
          <w:iCs/>
        </w:rPr>
        <w:t>3</w:t>
      </w:r>
      <w:r w:rsidRPr="000A2B4E">
        <w:rPr>
          <w:i/>
          <w:iCs/>
        </w:rPr>
        <w:t xml:space="preserve"> г.)</w:t>
      </w:r>
    </w:p>
    <w:p w14:paraId="0FEE05F1" w14:textId="77777777" w:rsidR="001432E3" w:rsidRPr="000A2B4E" w:rsidRDefault="001432E3" w:rsidP="001432E3">
      <w:pPr>
        <w:ind w:right="284"/>
        <w:jc w:val="center"/>
        <w:rPr>
          <w:i/>
          <w:iCs/>
        </w:rPr>
      </w:pPr>
      <w:r w:rsidRPr="000A2B4E">
        <w:rPr>
          <w:i/>
          <w:iCs/>
        </w:rPr>
        <w:t xml:space="preserve"> </w:t>
      </w:r>
    </w:p>
    <w:p w14:paraId="3966AB51" w14:textId="77777777" w:rsidR="001432E3" w:rsidRPr="000A2B4E" w:rsidRDefault="001432E3" w:rsidP="001432E3">
      <w:pPr>
        <w:ind w:right="284"/>
        <w:jc w:val="center"/>
        <w:rPr>
          <w:i/>
          <w:iCs/>
        </w:rPr>
      </w:pPr>
      <w:r w:rsidRPr="000A2B4E">
        <w:rPr>
          <w:i/>
          <w:iCs/>
        </w:rPr>
        <w:t>Одобрено Советом учебно-научного</w:t>
      </w:r>
    </w:p>
    <w:p w14:paraId="398FCA9C" w14:textId="77777777" w:rsidR="003F5EEF" w:rsidRDefault="001432E3" w:rsidP="001432E3">
      <w:pPr>
        <w:ind w:right="284"/>
        <w:jc w:val="center"/>
        <w:rPr>
          <w:i/>
          <w:iCs/>
        </w:rPr>
      </w:pPr>
      <w:r w:rsidRPr="000A2B4E">
        <w:rPr>
          <w:i/>
          <w:iCs/>
        </w:rPr>
        <w:t>Департамента массовых коммуникаций и медиабизнеса</w:t>
      </w:r>
      <w:r w:rsidR="003F5EEF">
        <w:rPr>
          <w:i/>
          <w:iCs/>
        </w:rPr>
        <w:t xml:space="preserve"> </w:t>
      </w:r>
    </w:p>
    <w:p w14:paraId="32C7282E" w14:textId="1BA8E617" w:rsidR="001432E3" w:rsidRPr="000A2B4E" w:rsidRDefault="003F5EEF" w:rsidP="001432E3">
      <w:pPr>
        <w:ind w:right="284"/>
        <w:jc w:val="center"/>
        <w:rPr>
          <w:i/>
          <w:iCs/>
        </w:rPr>
      </w:pPr>
      <w:r w:rsidRPr="003F5EEF">
        <w:rPr>
          <w:i/>
          <w:iCs/>
        </w:rPr>
        <w:t>Факультета социальных наук и массовых коммуникаций</w:t>
      </w:r>
    </w:p>
    <w:p w14:paraId="06FC8ECF" w14:textId="5434D463" w:rsidR="00AA606A" w:rsidRPr="00853B95" w:rsidRDefault="00115C0E" w:rsidP="001432E3">
      <w:pPr>
        <w:ind w:right="284"/>
        <w:jc w:val="center"/>
      </w:pPr>
      <w:r w:rsidRPr="000A2B4E">
        <w:rPr>
          <w:i/>
          <w:iCs/>
        </w:rPr>
        <w:t xml:space="preserve">(протокол № </w:t>
      </w:r>
      <w:r w:rsidR="00240EF2">
        <w:rPr>
          <w:i/>
          <w:iCs/>
        </w:rPr>
        <w:t>7</w:t>
      </w:r>
      <w:r w:rsidRPr="000A2B4E">
        <w:rPr>
          <w:i/>
          <w:iCs/>
        </w:rPr>
        <w:t xml:space="preserve"> от </w:t>
      </w:r>
      <w:r w:rsidR="00240EF2">
        <w:rPr>
          <w:i/>
          <w:iCs/>
        </w:rPr>
        <w:t>20.03.</w:t>
      </w:r>
      <w:r w:rsidRPr="000A2B4E">
        <w:rPr>
          <w:i/>
          <w:iCs/>
        </w:rPr>
        <w:t>202</w:t>
      </w:r>
      <w:r>
        <w:rPr>
          <w:i/>
          <w:iCs/>
        </w:rPr>
        <w:t>3</w:t>
      </w:r>
      <w:r w:rsidRPr="000A2B4E">
        <w:rPr>
          <w:i/>
          <w:iCs/>
        </w:rPr>
        <w:t xml:space="preserve"> г.)</w:t>
      </w:r>
    </w:p>
    <w:p w14:paraId="21FF59C4" w14:textId="77777777" w:rsidR="00AA606A" w:rsidRPr="00853B95" w:rsidRDefault="00AA606A" w:rsidP="00A95CFC">
      <w:pPr>
        <w:widowControl w:val="0"/>
        <w:autoSpaceDE w:val="0"/>
        <w:autoSpaceDN w:val="0"/>
        <w:rPr>
          <w:sz w:val="30"/>
          <w:szCs w:val="28"/>
          <w:lang w:bidi="ru-RU"/>
        </w:rPr>
      </w:pPr>
    </w:p>
    <w:p w14:paraId="59274386" w14:textId="77777777" w:rsidR="00AA606A" w:rsidRPr="00853B95" w:rsidRDefault="00AA606A" w:rsidP="00AA606A">
      <w:pPr>
        <w:widowControl w:val="0"/>
        <w:autoSpaceDE w:val="0"/>
        <w:autoSpaceDN w:val="0"/>
        <w:rPr>
          <w:sz w:val="30"/>
          <w:szCs w:val="28"/>
          <w:lang w:bidi="ru-RU"/>
        </w:rPr>
      </w:pPr>
    </w:p>
    <w:p w14:paraId="5387A78C" w14:textId="77777777" w:rsidR="00AA606A" w:rsidRPr="00853B95" w:rsidRDefault="00AA606A" w:rsidP="00AA606A">
      <w:pPr>
        <w:widowControl w:val="0"/>
        <w:autoSpaceDE w:val="0"/>
        <w:autoSpaceDN w:val="0"/>
        <w:rPr>
          <w:sz w:val="30"/>
          <w:szCs w:val="28"/>
          <w:lang w:bidi="ru-RU"/>
        </w:rPr>
      </w:pPr>
    </w:p>
    <w:p w14:paraId="518E5E00" w14:textId="1020C976" w:rsidR="00AA606A" w:rsidRDefault="00AA606A" w:rsidP="00AA606A">
      <w:pPr>
        <w:widowControl w:val="0"/>
        <w:autoSpaceDE w:val="0"/>
        <w:autoSpaceDN w:val="0"/>
        <w:rPr>
          <w:sz w:val="30"/>
          <w:szCs w:val="28"/>
          <w:lang w:bidi="ru-RU"/>
        </w:rPr>
      </w:pPr>
    </w:p>
    <w:p w14:paraId="71520E74" w14:textId="77777777" w:rsidR="00E55299" w:rsidRDefault="00E55299" w:rsidP="00AA606A">
      <w:pPr>
        <w:widowControl w:val="0"/>
        <w:autoSpaceDE w:val="0"/>
        <w:autoSpaceDN w:val="0"/>
        <w:rPr>
          <w:sz w:val="30"/>
          <w:szCs w:val="28"/>
          <w:lang w:bidi="ru-RU"/>
        </w:rPr>
      </w:pPr>
    </w:p>
    <w:p w14:paraId="5DB8FD37" w14:textId="295A1D23" w:rsidR="00AA606A" w:rsidRPr="00853B95" w:rsidRDefault="003514B0" w:rsidP="00AA606A">
      <w:pPr>
        <w:widowControl w:val="0"/>
        <w:autoSpaceDE w:val="0"/>
        <w:autoSpaceDN w:val="0"/>
        <w:spacing w:before="1"/>
        <w:ind w:right="286"/>
        <w:jc w:val="center"/>
        <w:rPr>
          <w:sz w:val="28"/>
          <w:szCs w:val="28"/>
          <w:lang w:bidi="ru-RU"/>
        </w:rPr>
      </w:pPr>
      <w:r>
        <w:rPr>
          <w:sz w:val="28"/>
          <w:szCs w:val="28"/>
          <w:lang w:bidi="ru-RU"/>
        </w:rPr>
        <w:t>Москва 202</w:t>
      </w:r>
      <w:r w:rsidR="00115C0E">
        <w:rPr>
          <w:sz w:val="28"/>
          <w:szCs w:val="28"/>
          <w:lang w:bidi="ru-RU"/>
        </w:rPr>
        <w:t>3</w:t>
      </w:r>
    </w:p>
    <w:p w14:paraId="1CD7114E" w14:textId="77777777" w:rsidR="00AA606A" w:rsidRPr="00853B95" w:rsidRDefault="00AA606A" w:rsidP="00AA606A">
      <w:pPr>
        <w:rPr>
          <w:sz w:val="22"/>
          <w:szCs w:val="22"/>
          <w:lang w:bidi="ru-RU"/>
        </w:rPr>
        <w:sectPr w:rsidR="00AA606A" w:rsidRPr="00853B95" w:rsidSect="00A95CFC">
          <w:footerReference w:type="default" r:id="rId8"/>
          <w:pgSz w:w="11910" w:h="16840"/>
          <w:pgMar w:top="709" w:right="570" w:bottom="709" w:left="1701" w:header="0" w:footer="594" w:gutter="0"/>
          <w:pgNumType w:start="1"/>
          <w:cols w:space="720"/>
          <w:titlePg/>
          <w:docGrid w:linePitch="299"/>
        </w:sectPr>
      </w:pPr>
    </w:p>
    <w:p w14:paraId="0A22E27F" w14:textId="77777777" w:rsidR="00AA606A" w:rsidRDefault="00AA606A" w:rsidP="00AA606A">
      <w:pPr>
        <w:widowControl w:val="0"/>
        <w:autoSpaceDE w:val="0"/>
        <w:autoSpaceDN w:val="0"/>
        <w:jc w:val="center"/>
        <w:rPr>
          <w:sz w:val="28"/>
          <w:szCs w:val="28"/>
          <w:lang w:bidi="ru-RU"/>
        </w:rPr>
      </w:pPr>
      <w:r w:rsidRPr="00853B95">
        <w:rPr>
          <w:sz w:val="28"/>
          <w:szCs w:val="28"/>
          <w:lang w:bidi="ru-RU"/>
        </w:rPr>
        <w:lastRenderedPageBreak/>
        <w:t xml:space="preserve">Федеральное государственное образовательное бюджетное учреждение </w:t>
      </w:r>
    </w:p>
    <w:p w14:paraId="01BFAD83" w14:textId="31725490" w:rsidR="00AA606A" w:rsidRPr="00853B95" w:rsidRDefault="00AA606A" w:rsidP="00AA606A">
      <w:pPr>
        <w:widowControl w:val="0"/>
        <w:autoSpaceDE w:val="0"/>
        <w:autoSpaceDN w:val="0"/>
        <w:spacing w:after="240"/>
        <w:jc w:val="center"/>
        <w:rPr>
          <w:sz w:val="28"/>
          <w:szCs w:val="28"/>
          <w:lang w:bidi="ru-RU"/>
        </w:rPr>
      </w:pPr>
      <w:r w:rsidRPr="00853B95">
        <w:rPr>
          <w:sz w:val="28"/>
          <w:szCs w:val="28"/>
          <w:lang w:bidi="ru-RU"/>
        </w:rPr>
        <w:t>высшего образования</w:t>
      </w:r>
    </w:p>
    <w:p w14:paraId="31703BB4" w14:textId="77777777" w:rsidR="00AA606A" w:rsidRPr="00853B95" w:rsidRDefault="00AA606A" w:rsidP="00AA606A">
      <w:pPr>
        <w:widowControl w:val="0"/>
        <w:autoSpaceDE w:val="0"/>
        <w:autoSpaceDN w:val="0"/>
        <w:spacing w:before="4" w:line="322" w:lineRule="exact"/>
        <w:jc w:val="center"/>
        <w:outlineLvl w:val="0"/>
        <w:rPr>
          <w:b/>
          <w:bCs/>
          <w:sz w:val="28"/>
          <w:szCs w:val="28"/>
          <w:lang w:bidi="ru-RU"/>
        </w:rPr>
      </w:pPr>
      <w:r w:rsidRPr="00853B95">
        <w:rPr>
          <w:b/>
          <w:bCs/>
          <w:sz w:val="28"/>
          <w:szCs w:val="28"/>
          <w:lang w:bidi="ru-RU"/>
        </w:rPr>
        <w:t>«ФИНАНСОВЫЙ УНИВЕРСИТЕТ</w:t>
      </w:r>
    </w:p>
    <w:p w14:paraId="39AF3C50" w14:textId="77777777" w:rsidR="00AA606A" w:rsidRPr="00853B95" w:rsidRDefault="00AA606A" w:rsidP="00AA606A">
      <w:pPr>
        <w:widowControl w:val="0"/>
        <w:autoSpaceDE w:val="0"/>
        <w:autoSpaceDN w:val="0"/>
        <w:spacing w:line="322" w:lineRule="exact"/>
        <w:jc w:val="center"/>
        <w:rPr>
          <w:b/>
          <w:sz w:val="28"/>
          <w:szCs w:val="22"/>
          <w:lang w:bidi="ru-RU"/>
        </w:rPr>
      </w:pPr>
      <w:r w:rsidRPr="00853B95">
        <w:rPr>
          <w:b/>
          <w:sz w:val="28"/>
          <w:szCs w:val="22"/>
          <w:lang w:bidi="ru-RU"/>
        </w:rPr>
        <w:t>ПРИ ПРАВИТЕЛЬСТВЕ РОССИЙСКОЙ ФЕДЕРАЦИИ»</w:t>
      </w:r>
    </w:p>
    <w:p w14:paraId="12A9A454" w14:textId="77777777" w:rsidR="00AA606A" w:rsidRPr="00853B95" w:rsidRDefault="00AA606A" w:rsidP="00AA606A">
      <w:pPr>
        <w:widowControl w:val="0"/>
        <w:autoSpaceDE w:val="0"/>
        <w:autoSpaceDN w:val="0"/>
        <w:jc w:val="center"/>
        <w:rPr>
          <w:b/>
          <w:sz w:val="28"/>
          <w:szCs w:val="22"/>
          <w:lang w:bidi="ru-RU"/>
        </w:rPr>
      </w:pPr>
      <w:r w:rsidRPr="00853B95">
        <w:rPr>
          <w:b/>
          <w:sz w:val="28"/>
          <w:szCs w:val="22"/>
          <w:lang w:bidi="ru-RU"/>
        </w:rPr>
        <w:t>(Финансовый университет)</w:t>
      </w:r>
    </w:p>
    <w:p w14:paraId="1111E723" w14:textId="77777777" w:rsidR="00AA606A" w:rsidRPr="00853B95" w:rsidRDefault="00AA606A" w:rsidP="00AA606A">
      <w:pPr>
        <w:widowControl w:val="0"/>
        <w:autoSpaceDE w:val="0"/>
        <w:autoSpaceDN w:val="0"/>
        <w:rPr>
          <w:b/>
          <w:sz w:val="30"/>
          <w:szCs w:val="28"/>
          <w:lang w:bidi="ru-RU"/>
        </w:rPr>
      </w:pPr>
    </w:p>
    <w:p w14:paraId="76DCDB2A" w14:textId="740DFD21" w:rsidR="00AA606A" w:rsidRDefault="00175FDF" w:rsidP="00AA606A">
      <w:pPr>
        <w:widowControl w:val="0"/>
        <w:autoSpaceDE w:val="0"/>
        <w:autoSpaceDN w:val="0"/>
        <w:spacing w:before="255"/>
        <w:jc w:val="center"/>
        <w:rPr>
          <w:b/>
          <w:sz w:val="28"/>
          <w:szCs w:val="22"/>
          <w:lang w:bidi="ru-RU"/>
        </w:rPr>
      </w:pPr>
      <w:r w:rsidRPr="00853B95">
        <w:rPr>
          <w:b/>
          <w:sz w:val="28"/>
          <w:szCs w:val="22"/>
          <w:lang w:bidi="ru-RU"/>
        </w:rPr>
        <w:t xml:space="preserve">Департамент </w:t>
      </w:r>
      <w:r>
        <w:rPr>
          <w:b/>
          <w:sz w:val="28"/>
          <w:szCs w:val="22"/>
          <w:lang w:bidi="ru-RU"/>
        </w:rPr>
        <w:t>массовых коммуникаций и медиабизнеса</w:t>
      </w:r>
    </w:p>
    <w:p w14:paraId="57B4E30F" w14:textId="2CC6BEC0" w:rsidR="00D126BA" w:rsidRPr="00853B95" w:rsidRDefault="00D126BA" w:rsidP="00D126BA">
      <w:pPr>
        <w:widowControl w:val="0"/>
        <w:autoSpaceDE w:val="0"/>
        <w:autoSpaceDN w:val="0"/>
        <w:jc w:val="center"/>
        <w:rPr>
          <w:b/>
          <w:sz w:val="28"/>
          <w:szCs w:val="22"/>
          <w:lang w:bidi="ru-RU"/>
        </w:rPr>
      </w:pPr>
      <w:r>
        <w:rPr>
          <w:b/>
          <w:sz w:val="28"/>
          <w:szCs w:val="22"/>
          <w:lang w:bidi="ru-RU"/>
        </w:rPr>
        <w:t>Факультета социальных наук и массовых коммуникаций</w:t>
      </w:r>
    </w:p>
    <w:p w14:paraId="11D0D5F8" w14:textId="77777777" w:rsidR="00AA606A" w:rsidRPr="00853B95" w:rsidRDefault="00AA606A" w:rsidP="00AA606A">
      <w:pPr>
        <w:widowControl w:val="0"/>
        <w:autoSpaceDE w:val="0"/>
        <w:autoSpaceDN w:val="0"/>
        <w:rPr>
          <w:b/>
          <w:sz w:val="30"/>
          <w:szCs w:val="28"/>
          <w:lang w:bidi="ru-RU"/>
        </w:rPr>
      </w:pPr>
    </w:p>
    <w:p w14:paraId="13AD3A60" w14:textId="77777777" w:rsidR="00AA606A" w:rsidRPr="00853B95" w:rsidRDefault="00AA606A" w:rsidP="00AA606A">
      <w:pPr>
        <w:widowControl w:val="0"/>
        <w:autoSpaceDE w:val="0"/>
        <w:autoSpaceDN w:val="0"/>
        <w:rPr>
          <w:b/>
          <w:sz w:val="30"/>
          <w:szCs w:val="28"/>
          <w:lang w:bidi="ru-RU"/>
        </w:rPr>
      </w:pPr>
    </w:p>
    <w:p w14:paraId="77A53FF3" w14:textId="77777777" w:rsidR="00AA606A" w:rsidRPr="00853B95" w:rsidRDefault="00AA606A" w:rsidP="00AA606A">
      <w:pPr>
        <w:widowControl w:val="0"/>
        <w:autoSpaceDE w:val="0"/>
        <w:autoSpaceDN w:val="0"/>
        <w:rPr>
          <w:b/>
          <w:sz w:val="30"/>
          <w:szCs w:val="28"/>
          <w:lang w:bidi="ru-RU"/>
        </w:rPr>
      </w:pPr>
    </w:p>
    <w:p w14:paraId="19934DA2" w14:textId="77777777" w:rsidR="00AA606A" w:rsidRPr="00853B95" w:rsidRDefault="00AA606A" w:rsidP="00AA606A">
      <w:pPr>
        <w:widowControl w:val="0"/>
        <w:autoSpaceDE w:val="0"/>
        <w:autoSpaceDN w:val="0"/>
        <w:ind w:left="4678"/>
        <w:rPr>
          <w:b/>
          <w:sz w:val="30"/>
          <w:szCs w:val="28"/>
          <w:lang w:bidi="ru-RU"/>
        </w:rPr>
      </w:pPr>
    </w:p>
    <w:p w14:paraId="4315F92C" w14:textId="77777777" w:rsidR="00AA606A" w:rsidRPr="00853B95" w:rsidRDefault="00AA606A" w:rsidP="00AA606A">
      <w:pPr>
        <w:widowControl w:val="0"/>
        <w:autoSpaceDE w:val="0"/>
        <w:autoSpaceDN w:val="0"/>
        <w:ind w:left="4678"/>
        <w:rPr>
          <w:b/>
          <w:sz w:val="30"/>
          <w:szCs w:val="28"/>
          <w:lang w:bidi="ru-RU"/>
        </w:rPr>
      </w:pPr>
    </w:p>
    <w:p w14:paraId="3D04E51A" w14:textId="77777777" w:rsidR="00AA606A" w:rsidRPr="00853B95" w:rsidRDefault="00AA606A" w:rsidP="00AA606A">
      <w:pPr>
        <w:widowControl w:val="0"/>
        <w:autoSpaceDE w:val="0"/>
        <w:autoSpaceDN w:val="0"/>
        <w:ind w:left="4678"/>
        <w:rPr>
          <w:b/>
          <w:sz w:val="30"/>
          <w:szCs w:val="28"/>
          <w:lang w:bidi="ru-RU"/>
        </w:rPr>
      </w:pPr>
    </w:p>
    <w:p w14:paraId="7FD5E14C" w14:textId="77777777" w:rsidR="00AA606A" w:rsidRPr="00853B95" w:rsidRDefault="00AA606A" w:rsidP="00AA606A">
      <w:pPr>
        <w:widowControl w:val="0"/>
        <w:autoSpaceDE w:val="0"/>
        <w:autoSpaceDN w:val="0"/>
        <w:ind w:left="4678"/>
        <w:rPr>
          <w:b/>
          <w:sz w:val="30"/>
          <w:szCs w:val="28"/>
          <w:lang w:bidi="ru-RU"/>
        </w:rPr>
      </w:pPr>
    </w:p>
    <w:p w14:paraId="4B310C0E" w14:textId="77777777" w:rsidR="00AA606A" w:rsidRPr="00853B95" w:rsidRDefault="00AA606A" w:rsidP="00AA606A">
      <w:pPr>
        <w:widowControl w:val="0"/>
        <w:autoSpaceDE w:val="0"/>
        <w:autoSpaceDN w:val="0"/>
        <w:ind w:left="4678"/>
        <w:rPr>
          <w:b/>
          <w:sz w:val="30"/>
          <w:szCs w:val="28"/>
          <w:lang w:bidi="ru-RU"/>
        </w:rPr>
      </w:pPr>
    </w:p>
    <w:p w14:paraId="33A86135" w14:textId="77777777" w:rsidR="00AA606A" w:rsidRPr="00853B95" w:rsidRDefault="00AA606A" w:rsidP="00AA606A">
      <w:pPr>
        <w:widowControl w:val="0"/>
        <w:autoSpaceDE w:val="0"/>
        <w:autoSpaceDN w:val="0"/>
        <w:rPr>
          <w:b/>
          <w:sz w:val="30"/>
          <w:szCs w:val="28"/>
          <w:lang w:bidi="ru-RU"/>
        </w:rPr>
      </w:pPr>
    </w:p>
    <w:p w14:paraId="5DA60C36" w14:textId="77777777" w:rsidR="00AA606A" w:rsidRPr="00853B95" w:rsidRDefault="00AA606A" w:rsidP="00AA606A">
      <w:pPr>
        <w:widowControl w:val="0"/>
        <w:autoSpaceDE w:val="0"/>
        <w:autoSpaceDN w:val="0"/>
        <w:rPr>
          <w:b/>
          <w:sz w:val="30"/>
          <w:szCs w:val="28"/>
          <w:lang w:bidi="ru-RU"/>
        </w:rPr>
      </w:pPr>
    </w:p>
    <w:p w14:paraId="462F6B47" w14:textId="77777777" w:rsidR="00AA606A" w:rsidRPr="00853B95" w:rsidRDefault="00AA606A" w:rsidP="00AA606A">
      <w:pPr>
        <w:widowControl w:val="0"/>
        <w:autoSpaceDE w:val="0"/>
        <w:autoSpaceDN w:val="0"/>
        <w:rPr>
          <w:b/>
          <w:sz w:val="30"/>
          <w:szCs w:val="28"/>
          <w:lang w:bidi="ru-RU"/>
        </w:rPr>
      </w:pPr>
    </w:p>
    <w:p w14:paraId="24335FB5" w14:textId="77777777" w:rsidR="00AA606A" w:rsidRPr="009C24E4" w:rsidRDefault="00AA606A" w:rsidP="00AA606A">
      <w:pPr>
        <w:widowControl w:val="0"/>
        <w:autoSpaceDE w:val="0"/>
        <w:autoSpaceDN w:val="0"/>
        <w:rPr>
          <w:b/>
          <w:sz w:val="16"/>
          <w:szCs w:val="14"/>
          <w:lang w:bidi="ru-RU"/>
        </w:rPr>
      </w:pPr>
    </w:p>
    <w:p w14:paraId="61EB5F38" w14:textId="77777777" w:rsidR="00AA606A" w:rsidRPr="00474AAA" w:rsidRDefault="00AA606A" w:rsidP="00AA606A">
      <w:pPr>
        <w:widowControl w:val="0"/>
        <w:autoSpaceDE w:val="0"/>
        <w:autoSpaceDN w:val="0"/>
        <w:rPr>
          <w:b/>
          <w:sz w:val="12"/>
          <w:szCs w:val="36"/>
          <w:lang w:bidi="ru-RU"/>
        </w:rPr>
      </w:pPr>
    </w:p>
    <w:p w14:paraId="6E5ACF97" w14:textId="77777777" w:rsidR="00AE29A5" w:rsidRDefault="00AE29A5" w:rsidP="00AA606A">
      <w:pPr>
        <w:widowControl w:val="0"/>
        <w:autoSpaceDE w:val="0"/>
        <w:autoSpaceDN w:val="0"/>
        <w:jc w:val="center"/>
        <w:rPr>
          <w:b/>
          <w:sz w:val="32"/>
          <w:szCs w:val="22"/>
          <w:lang w:bidi="ru-RU"/>
        </w:rPr>
      </w:pPr>
    </w:p>
    <w:p w14:paraId="6BDD77B4" w14:textId="77777777" w:rsidR="00115C0E" w:rsidRDefault="00115C0E" w:rsidP="00115C0E">
      <w:pPr>
        <w:widowControl w:val="0"/>
        <w:autoSpaceDE w:val="0"/>
        <w:autoSpaceDN w:val="0"/>
        <w:jc w:val="center"/>
        <w:rPr>
          <w:b/>
          <w:sz w:val="32"/>
          <w:szCs w:val="22"/>
          <w:lang w:bidi="ru-RU"/>
        </w:rPr>
      </w:pPr>
      <w:r>
        <w:rPr>
          <w:b/>
          <w:sz w:val="32"/>
          <w:szCs w:val="22"/>
          <w:lang w:bidi="ru-RU"/>
        </w:rPr>
        <w:t>Молодцов И.Н.</w:t>
      </w:r>
    </w:p>
    <w:p w14:paraId="2A46150D" w14:textId="77777777" w:rsidR="00115C0E" w:rsidRPr="00620787" w:rsidRDefault="00115C0E" w:rsidP="00115C0E">
      <w:pPr>
        <w:widowControl w:val="0"/>
        <w:autoSpaceDE w:val="0"/>
        <w:autoSpaceDN w:val="0"/>
        <w:jc w:val="center"/>
        <w:rPr>
          <w:b/>
          <w:sz w:val="20"/>
          <w:szCs w:val="22"/>
          <w:lang w:bidi="ru-RU"/>
        </w:rPr>
      </w:pPr>
    </w:p>
    <w:p w14:paraId="22AA0CC2" w14:textId="5DA2537C" w:rsidR="00D43168" w:rsidRPr="008C33D9" w:rsidRDefault="00115C0E" w:rsidP="00115C0E">
      <w:pPr>
        <w:widowControl w:val="0"/>
        <w:autoSpaceDE w:val="0"/>
        <w:autoSpaceDN w:val="0"/>
        <w:spacing w:after="240"/>
        <w:jc w:val="center"/>
        <w:rPr>
          <w:rFonts w:eastAsia="Calibri"/>
          <w:b/>
          <w:color w:val="000000"/>
          <w:sz w:val="28"/>
          <w:szCs w:val="22"/>
          <w:lang w:bidi="ru-RU"/>
        </w:rPr>
      </w:pPr>
      <w:r w:rsidRPr="00992CF5">
        <w:rPr>
          <w:b/>
          <w:sz w:val="36"/>
          <w:szCs w:val="22"/>
          <w:lang w:bidi="ru-RU"/>
        </w:rPr>
        <w:t xml:space="preserve">Бизнес-модели </w:t>
      </w:r>
      <w:r>
        <w:rPr>
          <w:b/>
          <w:sz w:val="36"/>
          <w:szCs w:val="22"/>
          <w:lang w:bidi="ru-RU"/>
        </w:rPr>
        <w:t>новых медиа</w:t>
      </w:r>
    </w:p>
    <w:p w14:paraId="496C6625" w14:textId="1A575023" w:rsidR="00AA606A" w:rsidRPr="009C24E4" w:rsidRDefault="00AA606A" w:rsidP="00D43168">
      <w:pPr>
        <w:widowControl w:val="0"/>
        <w:autoSpaceDE w:val="0"/>
        <w:autoSpaceDN w:val="0"/>
        <w:spacing w:line="360" w:lineRule="auto"/>
        <w:jc w:val="center"/>
        <w:rPr>
          <w:rFonts w:eastAsia="Calibri"/>
          <w:color w:val="000000"/>
          <w:sz w:val="32"/>
          <w:szCs w:val="32"/>
          <w:lang w:bidi="ru-RU"/>
        </w:rPr>
      </w:pPr>
      <w:r w:rsidRPr="009C24E4">
        <w:rPr>
          <w:rFonts w:eastAsia="Calibri"/>
          <w:color w:val="000000"/>
          <w:sz w:val="32"/>
          <w:szCs w:val="32"/>
          <w:lang w:bidi="ru-RU"/>
        </w:rPr>
        <w:t>Рабочая программа дисциплины</w:t>
      </w:r>
    </w:p>
    <w:p w14:paraId="5E977A79" w14:textId="77777777" w:rsidR="00AA606A" w:rsidRDefault="00AA606A" w:rsidP="00AA606A">
      <w:pPr>
        <w:widowControl w:val="0"/>
        <w:suppressAutoHyphens/>
        <w:autoSpaceDE w:val="0"/>
        <w:autoSpaceDN w:val="0"/>
        <w:contextualSpacing/>
        <w:jc w:val="center"/>
        <w:rPr>
          <w:sz w:val="28"/>
          <w:szCs w:val="28"/>
        </w:rPr>
      </w:pPr>
      <w:r w:rsidRPr="00D757B3">
        <w:rPr>
          <w:sz w:val="28"/>
          <w:szCs w:val="28"/>
        </w:rPr>
        <w:t>для студентов, обучающихся по направлению подготовки</w:t>
      </w:r>
      <w:r>
        <w:rPr>
          <w:sz w:val="28"/>
          <w:szCs w:val="28"/>
        </w:rPr>
        <w:t xml:space="preserve"> </w:t>
      </w:r>
    </w:p>
    <w:p w14:paraId="74425669" w14:textId="3ADF7AA1" w:rsidR="00AA606A" w:rsidRDefault="00AA606A" w:rsidP="00AA606A">
      <w:pPr>
        <w:widowControl w:val="0"/>
        <w:suppressAutoHyphens/>
        <w:autoSpaceDE w:val="0"/>
        <w:autoSpaceDN w:val="0"/>
        <w:contextualSpacing/>
        <w:jc w:val="center"/>
        <w:rPr>
          <w:sz w:val="28"/>
          <w:szCs w:val="28"/>
        </w:rPr>
      </w:pPr>
      <w:r w:rsidRPr="001A3A0E">
        <w:rPr>
          <w:sz w:val="28"/>
          <w:szCs w:val="28"/>
        </w:rPr>
        <w:t>42.0</w:t>
      </w:r>
      <w:r w:rsidR="004807AB">
        <w:rPr>
          <w:sz w:val="28"/>
          <w:szCs w:val="28"/>
        </w:rPr>
        <w:t>3</w:t>
      </w:r>
      <w:r w:rsidRPr="001A3A0E">
        <w:rPr>
          <w:sz w:val="28"/>
          <w:szCs w:val="28"/>
        </w:rPr>
        <w:t>.01 Реклама и связи с общественностью</w:t>
      </w:r>
      <w:r>
        <w:rPr>
          <w:sz w:val="28"/>
          <w:szCs w:val="28"/>
        </w:rPr>
        <w:t xml:space="preserve">, </w:t>
      </w:r>
    </w:p>
    <w:p w14:paraId="12AF07C7" w14:textId="4E95CC37" w:rsidR="00AA606A" w:rsidRDefault="00AA606A" w:rsidP="00AA606A">
      <w:pPr>
        <w:widowControl w:val="0"/>
        <w:autoSpaceDE w:val="0"/>
        <w:autoSpaceDN w:val="0"/>
        <w:rPr>
          <w:sz w:val="28"/>
          <w:szCs w:val="28"/>
        </w:rPr>
      </w:pPr>
    </w:p>
    <w:p w14:paraId="63C82F52" w14:textId="298EF150" w:rsidR="008D2156" w:rsidRDefault="008D2156" w:rsidP="00AA606A">
      <w:pPr>
        <w:widowControl w:val="0"/>
        <w:autoSpaceDE w:val="0"/>
        <w:autoSpaceDN w:val="0"/>
        <w:rPr>
          <w:sz w:val="28"/>
          <w:szCs w:val="28"/>
        </w:rPr>
      </w:pPr>
    </w:p>
    <w:p w14:paraId="6BCC5896" w14:textId="748F2419" w:rsidR="008D2156" w:rsidRDefault="008D2156" w:rsidP="00AA606A">
      <w:pPr>
        <w:widowControl w:val="0"/>
        <w:autoSpaceDE w:val="0"/>
        <w:autoSpaceDN w:val="0"/>
        <w:rPr>
          <w:sz w:val="28"/>
          <w:szCs w:val="28"/>
        </w:rPr>
      </w:pPr>
    </w:p>
    <w:p w14:paraId="65C4294E" w14:textId="77777777" w:rsidR="00AA606A" w:rsidRPr="00853B95" w:rsidRDefault="00AA606A" w:rsidP="00AA606A">
      <w:pPr>
        <w:widowControl w:val="0"/>
        <w:autoSpaceDE w:val="0"/>
        <w:autoSpaceDN w:val="0"/>
        <w:rPr>
          <w:sz w:val="30"/>
          <w:szCs w:val="28"/>
          <w:lang w:bidi="ru-RU"/>
        </w:rPr>
      </w:pPr>
    </w:p>
    <w:p w14:paraId="31718A4D" w14:textId="77777777" w:rsidR="00AA606A" w:rsidRPr="00853B95" w:rsidRDefault="00AA606A" w:rsidP="00AA606A">
      <w:pPr>
        <w:widowControl w:val="0"/>
        <w:autoSpaceDE w:val="0"/>
        <w:autoSpaceDN w:val="0"/>
        <w:rPr>
          <w:sz w:val="30"/>
          <w:szCs w:val="28"/>
          <w:lang w:bidi="ru-RU"/>
        </w:rPr>
      </w:pPr>
    </w:p>
    <w:p w14:paraId="6BD37434" w14:textId="77777777" w:rsidR="00AA606A" w:rsidRPr="00853B95" w:rsidRDefault="00AA606A" w:rsidP="00AA606A">
      <w:pPr>
        <w:widowControl w:val="0"/>
        <w:autoSpaceDE w:val="0"/>
        <w:autoSpaceDN w:val="0"/>
        <w:rPr>
          <w:sz w:val="30"/>
          <w:szCs w:val="28"/>
          <w:lang w:bidi="ru-RU"/>
        </w:rPr>
      </w:pPr>
    </w:p>
    <w:p w14:paraId="543FF8F4" w14:textId="77777777" w:rsidR="00AA606A" w:rsidRPr="00853B95" w:rsidRDefault="00AA606A" w:rsidP="00AA606A">
      <w:pPr>
        <w:widowControl w:val="0"/>
        <w:autoSpaceDE w:val="0"/>
        <w:autoSpaceDN w:val="0"/>
        <w:spacing w:before="10"/>
        <w:rPr>
          <w:sz w:val="41"/>
          <w:szCs w:val="28"/>
          <w:lang w:bidi="ru-RU"/>
        </w:rPr>
      </w:pPr>
    </w:p>
    <w:p w14:paraId="353E98E2" w14:textId="5512FBEA" w:rsidR="00AA606A" w:rsidRDefault="00AA606A" w:rsidP="00AA606A">
      <w:pPr>
        <w:widowControl w:val="0"/>
        <w:autoSpaceDE w:val="0"/>
        <w:autoSpaceDN w:val="0"/>
        <w:spacing w:before="10"/>
        <w:rPr>
          <w:sz w:val="28"/>
          <w:szCs w:val="28"/>
          <w:lang w:bidi="ru-RU"/>
        </w:rPr>
      </w:pPr>
    </w:p>
    <w:p w14:paraId="545727A2" w14:textId="77777777" w:rsidR="00363460" w:rsidRPr="00540500" w:rsidRDefault="00363460" w:rsidP="00AA606A">
      <w:pPr>
        <w:widowControl w:val="0"/>
        <w:autoSpaceDE w:val="0"/>
        <w:autoSpaceDN w:val="0"/>
        <w:spacing w:before="10"/>
        <w:rPr>
          <w:szCs w:val="28"/>
          <w:lang w:bidi="ru-RU"/>
        </w:rPr>
      </w:pPr>
    </w:p>
    <w:p w14:paraId="766608FC" w14:textId="3DFEBBAC" w:rsidR="00363460" w:rsidRPr="008C33D9" w:rsidRDefault="00363460" w:rsidP="00AA606A">
      <w:pPr>
        <w:widowControl w:val="0"/>
        <w:autoSpaceDE w:val="0"/>
        <w:autoSpaceDN w:val="0"/>
        <w:spacing w:before="10"/>
        <w:rPr>
          <w:sz w:val="16"/>
          <w:szCs w:val="28"/>
          <w:lang w:bidi="ru-RU"/>
        </w:rPr>
      </w:pPr>
    </w:p>
    <w:p w14:paraId="707277DE" w14:textId="42BF96AD" w:rsidR="00540500" w:rsidRDefault="00540500" w:rsidP="00AA606A">
      <w:pPr>
        <w:widowControl w:val="0"/>
        <w:autoSpaceDE w:val="0"/>
        <w:autoSpaceDN w:val="0"/>
        <w:spacing w:before="10"/>
        <w:rPr>
          <w:sz w:val="10"/>
          <w:szCs w:val="28"/>
          <w:lang w:bidi="ru-RU"/>
        </w:rPr>
      </w:pPr>
    </w:p>
    <w:p w14:paraId="4B044044" w14:textId="16A44162" w:rsidR="00540500" w:rsidRDefault="00540500" w:rsidP="00AA606A">
      <w:pPr>
        <w:widowControl w:val="0"/>
        <w:autoSpaceDE w:val="0"/>
        <w:autoSpaceDN w:val="0"/>
        <w:spacing w:before="10"/>
        <w:rPr>
          <w:sz w:val="10"/>
          <w:szCs w:val="28"/>
          <w:lang w:bidi="ru-RU"/>
        </w:rPr>
      </w:pPr>
    </w:p>
    <w:p w14:paraId="5FD88CA1" w14:textId="77652FED" w:rsidR="00AA606A" w:rsidRDefault="00AA606A" w:rsidP="00AA606A">
      <w:pPr>
        <w:widowControl w:val="0"/>
        <w:autoSpaceDE w:val="0"/>
        <w:autoSpaceDN w:val="0"/>
        <w:spacing w:before="10"/>
        <w:rPr>
          <w:sz w:val="14"/>
          <w:szCs w:val="28"/>
          <w:lang w:bidi="ru-RU"/>
        </w:rPr>
      </w:pPr>
    </w:p>
    <w:p w14:paraId="7FEC8BD5" w14:textId="687AEA1A" w:rsidR="00E55299" w:rsidRDefault="00E55299" w:rsidP="00AA606A">
      <w:pPr>
        <w:widowControl w:val="0"/>
        <w:autoSpaceDE w:val="0"/>
        <w:autoSpaceDN w:val="0"/>
        <w:spacing w:before="10"/>
        <w:rPr>
          <w:sz w:val="14"/>
          <w:szCs w:val="28"/>
          <w:lang w:bidi="ru-RU"/>
        </w:rPr>
      </w:pPr>
    </w:p>
    <w:p w14:paraId="4E73D118" w14:textId="3E6A8DAC" w:rsidR="00992CF5" w:rsidRDefault="00992CF5" w:rsidP="00AA606A">
      <w:pPr>
        <w:widowControl w:val="0"/>
        <w:autoSpaceDE w:val="0"/>
        <w:autoSpaceDN w:val="0"/>
        <w:spacing w:before="10"/>
        <w:rPr>
          <w:sz w:val="14"/>
          <w:szCs w:val="28"/>
          <w:lang w:bidi="ru-RU"/>
        </w:rPr>
      </w:pPr>
    </w:p>
    <w:p w14:paraId="2570B0C5" w14:textId="668752AF" w:rsidR="00E55299" w:rsidRPr="008D2156" w:rsidRDefault="00E55299" w:rsidP="00AA606A">
      <w:pPr>
        <w:widowControl w:val="0"/>
        <w:autoSpaceDE w:val="0"/>
        <w:autoSpaceDN w:val="0"/>
        <w:spacing w:before="10"/>
        <w:rPr>
          <w:sz w:val="32"/>
          <w:szCs w:val="28"/>
          <w:lang w:bidi="ru-RU"/>
        </w:rPr>
      </w:pPr>
    </w:p>
    <w:p w14:paraId="22FB2D9E" w14:textId="4921BB3B" w:rsidR="00363460" w:rsidRPr="00195039" w:rsidRDefault="00363460" w:rsidP="00AA606A">
      <w:pPr>
        <w:widowControl w:val="0"/>
        <w:autoSpaceDE w:val="0"/>
        <w:autoSpaceDN w:val="0"/>
        <w:spacing w:before="10"/>
        <w:rPr>
          <w:sz w:val="18"/>
          <w:szCs w:val="28"/>
          <w:lang w:bidi="ru-RU"/>
        </w:rPr>
      </w:pPr>
    </w:p>
    <w:p w14:paraId="2E18B062" w14:textId="77777777" w:rsidR="00195039" w:rsidRPr="00195039" w:rsidRDefault="00195039" w:rsidP="00AA606A">
      <w:pPr>
        <w:widowControl w:val="0"/>
        <w:autoSpaceDE w:val="0"/>
        <w:autoSpaceDN w:val="0"/>
        <w:spacing w:before="10"/>
        <w:rPr>
          <w:sz w:val="10"/>
          <w:szCs w:val="28"/>
          <w:lang w:bidi="ru-RU"/>
        </w:rPr>
      </w:pPr>
    </w:p>
    <w:p w14:paraId="1E23CE82" w14:textId="31E15C50" w:rsidR="00AA606A" w:rsidRPr="004A6289" w:rsidRDefault="003514B0" w:rsidP="00AA606A">
      <w:pPr>
        <w:jc w:val="center"/>
        <w:rPr>
          <w:sz w:val="36"/>
          <w:szCs w:val="36"/>
        </w:rPr>
      </w:pPr>
      <w:r>
        <w:rPr>
          <w:sz w:val="28"/>
          <w:szCs w:val="28"/>
          <w:lang w:bidi="ru-RU"/>
        </w:rPr>
        <w:t>Москва 202</w:t>
      </w:r>
      <w:r w:rsidR="00115C0E">
        <w:rPr>
          <w:sz w:val="28"/>
          <w:szCs w:val="28"/>
          <w:lang w:bidi="ru-RU"/>
        </w:rPr>
        <w:t>3</w:t>
      </w:r>
    </w:p>
    <w:p w14:paraId="36C508F2" w14:textId="2F4BF63A" w:rsidR="008C5E84" w:rsidRPr="00AE29A5" w:rsidRDefault="008C5E84" w:rsidP="00992CF5">
      <w:pPr>
        <w:pStyle w:val="11"/>
      </w:pPr>
      <w:r w:rsidRPr="00AE29A5">
        <w:lastRenderedPageBreak/>
        <w:t xml:space="preserve">1. Наименование дисциплины </w:t>
      </w:r>
    </w:p>
    <w:p w14:paraId="79E02F5D" w14:textId="43C9BD51" w:rsidR="00FB0A0D" w:rsidRDefault="001601B7" w:rsidP="001601B7">
      <w:pPr>
        <w:ind w:left="426"/>
        <w:rPr>
          <w:sz w:val="28"/>
          <w:szCs w:val="28"/>
        </w:rPr>
      </w:pPr>
      <w:r>
        <w:rPr>
          <w:sz w:val="28"/>
          <w:szCs w:val="28"/>
        </w:rPr>
        <w:t>«</w:t>
      </w:r>
      <w:r w:rsidR="00115C0E" w:rsidRPr="00115C0E">
        <w:rPr>
          <w:sz w:val="28"/>
          <w:szCs w:val="28"/>
        </w:rPr>
        <w:t>Бизнес-модели новых медиа</w:t>
      </w:r>
      <w:r>
        <w:rPr>
          <w:sz w:val="28"/>
          <w:szCs w:val="28"/>
        </w:rPr>
        <w:t>»</w:t>
      </w:r>
    </w:p>
    <w:p w14:paraId="4D3DED68" w14:textId="77777777" w:rsidR="002B13D8" w:rsidRPr="00FB0A0D" w:rsidRDefault="002B13D8" w:rsidP="007F11FF">
      <w:pPr>
        <w:rPr>
          <w:sz w:val="28"/>
          <w:szCs w:val="28"/>
        </w:rPr>
      </w:pPr>
    </w:p>
    <w:p w14:paraId="255A32D9" w14:textId="1F070993" w:rsidR="001E0953" w:rsidRDefault="001E0953" w:rsidP="00C364A7">
      <w:pPr>
        <w:pStyle w:val="Default"/>
        <w:spacing w:after="240"/>
        <w:jc w:val="both"/>
        <w:rPr>
          <w:b/>
          <w:bCs/>
          <w:color w:val="auto"/>
          <w:sz w:val="28"/>
          <w:szCs w:val="28"/>
        </w:rPr>
      </w:pPr>
      <w:r w:rsidRPr="00FB0A0D">
        <w:rPr>
          <w:b/>
          <w:bCs/>
          <w:color w:val="auto"/>
          <w:sz w:val="28"/>
          <w:szCs w:val="28"/>
        </w:rPr>
        <w:t xml:space="preserve">2. </w:t>
      </w:r>
      <w:r w:rsidR="002B13D8" w:rsidRPr="00670652">
        <w:rPr>
          <w:b/>
          <w:sz w:val="28"/>
          <w:szCs w:val="28"/>
        </w:rPr>
        <w:t xml:space="preserve">Перечень планируемых результатов освоения </w:t>
      </w:r>
      <w:r w:rsidR="002B13D8">
        <w:rPr>
          <w:b/>
          <w:sz w:val="28"/>
          <w:szCs w:val="28"/>
        </w:rPr>
        <w:t xml:space="preserve">образовательной программы </w:t>
      </w:r>
      <w:r w:rsidR="002B13D8" w:rsidRPr="00670652">
        <w:rPr>
          <w:b/>
          <w:sz w:val="28"/>
          <w:szCs w:val="28"/>
        </w:rPr>
        <w:t>(</w:t>
      </w:r>
      <w:r w:rsidR="002B13D8">
        <w:rPr>
          <w:b/>
          <w:sz w:val="28"/>
          <w:szCs w:val="28"/>
        </w:rPr>
        <w:t xml:space="preserve">перечень </w:t>
      </w:r>
      <w:r w:rsidR="002B13D8" w:rsidRPr="00670652">
        <w:rPr>
          <w:b/>
          <w:sz w:val="28"/>
          <w:szCs w:val="28"/>
        </w:rPr>
        <w:t>компетенций) с указанием индикаторов их достижения и планируемых результатов обучения</w:t>
      </w:r>
      <w:r w:rsidR="002B13D8">
        <w:rPr>
          <w:b/>
          <w:sz w:val="28"/>
          <w:szCs w:val="28"/>
        </w:rPr>
        <w:t xml:space="preserve"> по дисциплине</w:t>
      </w:r>
      <w:r w:rsidRPr="00FB0A0D">
        <w:rPr>
          <w:b/>
          <w:bCs/>
          <w:color w:val="auto"/>
          <w:sz w:val="28"/>
          <w:szCs w:val="28"/>
        </w:rPr>
        <w:t xml:space="preserve"> </w:t>
      </w:r>
      <w:r w:rsidR="00967BAB" w:rsidRPr="00FB0A0D">
        <w:rPr>
          <w:b/>
          <w:bCs/>
          <w:color w:val="auto"/>
          <w:sz w:val="28"/>
          <w:szCs w:val="28"/>
        </w:rPr>
        <w:t xml:space="preserve"> </w:t>
      </w:r>
    </w:p>
    <w:tbl>
      <w:tblPr>
        <w:tblStyle w:val="aa"/>
        <w:tblW w:w="5731" w:type="pct"/>
        <w:tblInd w:w="-998" w:type="dxa"/>
        <w:tblLook w:val="04A0" w:firstRow="1" w:lastRow="0" w:firstColumn="1" w:lastColumn="0" w:noHBand="0" w:noVBand="1"/>
      </w:tblPr>
      <w:tblGrid>
        <w:gridCol w:w="1597"/>
        <w:gridCol w:w="2290"/>
        <w:gridCol w:w="2775"/>
        <w:gridCol w:w="4538"/>
      </w:tblGrid>
      <w:tr w:rsidR="002B13D8" w:rsidRPr="007C1F64" w14:paraId="373CEF42" w14:textId="77777777" w:rsidTr="007C1F64">
        <w:tc>
          <w:tcPr>
            <w:tcW w:w="713" w:type="pct"/>
          </w:tcPr>
          <w:p w14:paraId="6A059EF4" w14:textId="77777777" w:rsidR="002B13D8" w:rsidRPr="007C1F64" w:rsidRDefault="002B13D8" w:rsidP="002445A8">
            <w:pPr>
              <w:tabs>
                <w:tab w:val="left" w:pos="540"/>
              </w:tabs>
              <w:contextualSpacing/>
              <w:jc w:val="both"/>
            </w:pPr>
            <w:r w:rsidRPr="007C1F64">
              <w:t>Код компетенции</w:t>
            </w:r>
          </w:p>
        </w:tc>
        <w:tc>
          <w:tcPr>
            <w:tcW w:w="1022" w:type="pct"/>
          </w:tcPr>
          <w:p w14:paraId="74AFE5AE" w14:textId="77777777" w:rsidR="002B13D8" w:rsidRPr="007C1F64" w:rsidRDefault="002B13D8" w:rsidP="002445A8">
            <w:pPr>
              <w:tabs>
                <w:tab w:val="left" w:pos="540"/>
              </w:tabs>
              <w:contextualSpacing/>
              <w:jc w:val="both"/>
            </w:pPr>
            <w:r w:rsidRPr="007C1F64">
              <w:t>Наименование компетенции</w:t>
            </w:r>
          </w:p>
        </w:tc>
        <w:tc>
          <w:tcPr>
            <w:tcW w:w="1239" w:type="pct"/>
          </w:tcPr>
          <w:p w14:paraId="1B0B4BC2" w14:textId="6BC5DA4A" w:rsidR="002B13D8" w:rsidRPr="007C1F64" w:rsidRDefault="002B13D8" w:rsidP="009E5836">
            <w:pPr>
              <w:tabs>
                <w:tab w:val="left" w:pos="540"/>
              </w:tabs>
              <w:contextualSpacing/>
              <w:jc w:val="both"/>
            </w:pPr>
            <w:r w:rsidRPr="007C1F64">
              <w:t>Индикаторы достижения компетенции</w:t>
            </w:r>
          </w:p>
        </w:tc>
        <w:tc>
          <w:tcPr>
            <w:tcW w:w="2026" w:type="pct"/>
          </w:tcPr>
          <w:p w14:paraId="1B661B95" w14:textId="06D4FA75" w:rsidR="002B13D8" w:rsidRPr="007C1F64" w:rsidRDefault="002B13D8" w:rsidP="009E5836">
            <w:pPr>
              <w:tabs>
                <w:tab w:val="left" w:pos="540"/>
              </w:tabs>
              <w:contextualSpacing/>
              <w:jc w:val="both"/>
            </w:pPr>
            <w:r w:rsidRPr="007C1F64">
              <w:t>Результаты обучения (умения и знания), соотнесенные с компетенциями/индикаторами достижения компетенции</w:t>
            </w:r>
          </w:p>
        </w:tc>
      </w:tr>
      <w:tr w:rsidR="008D2156" w:rsidRPr="007C1F64" w14:paraId="2C222590" w14:textId="77777777" w:rsidTr="008D2156">
        <w:tc>
          <w:tcPr>
            <w:tcW w:w="5000" w:type="pct"/>
            <w:gridSpan w:val="4"/>
          </w:tcPr>
          <w:p w14:paraId="770F9709" w14:textId="6209ED8D" w:rsidR="008D2156" w:rsidRPr="007C1F64" w:rsidRDefault="00C40364" w:rsidP="009E5836">
            <w:pPr>
              <w:tabs>
                <w:tab w:val="left" w:pos="540"/>
              </w:tabs>
              <w:contextualSpacing/>
              <w:jc w:val="both"/>
              <w:rPr>
                <w:b/>
              </w:rPr>
            </w:pPr>
            <w:r w:rsidRPr="007C1F64">
              <w:rPr>
                <w:b/>
              </w:rPr>
              <w:t>ОП «</w:t>
            </w:r>
            <w:r w:rsidR="008D2156" w:rsidRPr="007C1F64">
              <w:rPr>
                <w:b/>
              </w:rPr>
              <w:t>Реклама и связи с общественностью</w:t>
            </w:r>
            <w:r w:rsidRPr="007C1F64">
              <w:rPr>
                <w:b/>
              </w:rPr>
              <w:t>»</w:t>
            </w:r>
            <w:r w:rsidR="008D2156" w:rsidRPr="007C1F64">
              <w:rPr>
                <w:b/>
              </w:rPr>
              <w:t xml:space="preserve">, 2021 </w:t>
            </w:r>
            <w:proofErr w:type="spellStart"/>
            <w:r w:rsidR="008D2156" w:rsidRPr="007C1F64">
              <w:rPr>
                <w:b/>
              </w:rPr>
              <w:t>г.п</w:t>
            </w:r>
            <w:proofErr w:type="spellEnd"/>
            <w:r w:rsidR="008D2156" w:rsidRPr="007C1F64">
              <w:rPr>
                <w:b/>
              </w:rPr>
              <w:t>.</w:t>
            </w:r>
          </w:p>
        </w:tc>
      </w:tr>
      <w:tr w:rsidR="00E05571" w:rsidRPr="007C1F64" w14:paraId="4540C7B9" w14:textId="77777777" w:rsidTr="007C1F64">
        <w:trPr>
          <w:trHeight w:val="1033"/>
        </w:trPr>
        <w:tc>
          <w:tcPr>
            <w:tcW w:w="713" w:type="pct"/>
            <w:vMerge w:val="restart"/>
          </w:tcPr>
          <w:p w14:paraId="020C100F" w14:textId="22612D19" w:rsidR="00E05571" w:rsidRPr="007C1F64" w:rsidRDefault="008D2156" w:rsidP="00E05571">
            <w:pPr>
              <w:tabs>
                <w:tab w:val="left" w:pos="540"/>
              </w:tabs>
              <w:contextualSpacing/>
              <w:jc w:val="both"/>
              <w:rPr>
                <w:b/>
              </w:rPr>
            </w:pPr>
            <w:r w:rsidRPr="007C1F64">
              <w:rPr>
                <w:b/>
              </w:rPr>
              <w:t>ПКП-2</w:t>
            </w:r>
          </w:p>
        </w:tc>
        <w:tc>
          <w:tcPr>
            <w:tcW w:w="1022" w:type="pct"/>
            <w:vMerge w:val="restart"/>
          </w:tcPr>
          <w:p w14:paraId="23D0CDB7" w14:textId="5330B226" w:rsidR="00E05571" w:rsidRPr="007C1F64" w:rsidRDefault="008D2156" w:rsidP="008D2156">
            <w:pPr>
              <w:tabs>
                <w:tab w:val="left" w:pos="540"/>
              </w:tabs>
              <w:contextualSpacing/>
              <w:jc w:val="both"/>
            </w:pPr>
            <w:r w:rsidRPr="007C1F64">
              <w:rPr>
                <w:lang w:eastAsia="en-US"/>
              </w:rPr>
              <w:t>Способность определить коммуникационную стратегию и порядок ее реализации в соответствии с социально-политическим моментом</w:t>
            </w:r>
          </w:p>
        </w:tc>
        <w:tc>
          <w:tcPr>
            <w:tcW w:w="1239" w:type="pct"/>
          </w:tcPr>
          <w:p w14:paraId="1C70BD27" w14:textId="02D4CA32" w:rsidR="00E05571" w:rsidRPr="007C1F64" w:rsidRDefault="00E05571" w:rsidP="00E05571">
            <w:pPr>
              <w:tabs>
                <w:tab w:val="left" w:pos="540"/>
              </w:tabs>
              <w:contextualSpacing/>
              <w:jc w:val="both"/>
            </w:pPr>
            <w:r w:rsidRPr="007C1F64">
              <w:t xml:space="preserve">1. </w:t>
            </w:r>
            <w:r w:rsidR="008D2156" w:rsidRPr="007C1F64">
              <w:rPr>
                <w:rFonts w:eastAsia="Calibri"/>
              </w:rPr>
              <w:t>Таргетирует коммуникационную кампанию</w:t>
            </w:r>
            <w:r w:rsidR="008D2156" w:rsidRPr="007C1F64">
              <w:t xml:space="preserve"> </w:t>
            </w:r>
            <w:r w:rsidR="008D2156" w:rsidRPr="007C1F64">
              <w:rPr>
                <w:rFonts w:eastAsia="Calibri"/>
              </w:rPr>
              <w:t>в соответствии с социально-политическим моментом</w:t>
            </w:r>
          </w:p>
        </w:tc>
        <w:tc>
          <w:tcPr>
            <w:tcW w:w="2026" w:type="pct"/>
          </w:tcPr>
          <w:p w14:paraId="66EC9C7A" w14:textId="376CDF64" w:rsidR="00EE3493" w:rsidRPr="007C1F64" w:rsidRDefault="008D2156" w:rsidP="00EE3493">
            <w:pPr>
              <w:tabs>
                <w:tab w:val="left" w:pos="540"/>
              </w:tabs>
              <w:contextualSpacing/>
              <w:jc w:val="both"/>
            </w:pPr>
            <w:r w:rsidRPr="007C1F64">
              <w:rPr>
                <w:b/>
                <w:bCs/>
              </w:rPr>
              <w:t>з</w:t>
            </w:r>
            <w:r w:rsidR="00EE3493" w:rsidRPr="007C1F64">
              <w:rPr>
                <w:b/>
                <w:bCs/>
              </w:rPr>
              <w:t>нать:</w:t>
            </w:r>
            <w:r w:rsidRPr="007C1F64">
              <w:t xml:space="preserve"> </w:t>
            </w:r>
            <w:r w:rsidR="00B754CC" w:rsidRPr="007C1F64">
              <w:rPr>
                <w:bCs/>
              </w:rPr>
              <w:t>подходы и</w:t>
            </w:r>
            <w:r w:rsidR="00B754CC" w:rsidRPr="007C1F64">
              <w:rPr>
                <w:b/>
              </w:rPr>
              <w:t xml:space="preserve"> </w:t>
            </w:r>
            <w:r w:rsidR="00B754CC" w:rsidRPr="007C1F64">
              <w:rPr>
                <w:bCs/>
              </w:rPr>
              <w:t>инструменты таргетирования</w:t>
            </w:r>
            <w:r w:rsidR="00B754CC" w:rsidRPr="007C1F64">
              <w:rPr>
                <w:b/>
              </w:rPr>
              <w:t xml:space="preserve"> </w:t>
            </w:r>
            <w:r w:rsidR="00B754CC" w:rsidRPr="007C1F64">
              <w:rPr>
                <w:bCs/>
              </w:rPr>
              <w:t>коммуникационной кампании</w:t>
            </w:r>
            <w:r w:rsidR="00EE3493" w:rsidRPr="007C1F64">
              <w:t>;</w:t>
            </w:r>
          </w:p>
          <w:p w14:paraId="2C153937" w14:textId="548A34C8" w:rsidR="00E05571" w:rsidRPr="007C1F64" w:rsidRDefault="00EE3493" w:rsidP="008D2156">
            <w:pPr>
              <w:tabs>
                <w:tab w:val="left" w:pos="540"/>
              </w:tabs>
              <w:contextualSpacing/>
              <w:jc w:val="both"/>
              <w:rPr>
                <w:b/>
              </w:rPr>
            </w:pPr>
            <w:r w:rsidRPr="007C1F64">
              <w:rPr>
                <w:b/>
              </w:rPr>
              <w:t xml:space="preserve">уметь: </w:t>
            </w:r>
            <w:r w:rsidR="00B754CC" w:rsidRPr="007C1F64">
              <w:rPr>
                <w:bCs/>
              </w:rPr>
              <w:t xml:space="preserve">применять на практике инструменты таргетирования коммуникационной кампании в контексте </w:t>
            </w:r>
            <w:proofErr w:type="spellStart"/>
            <w:r w:rsidR="00B754CC" w:rsidRPr="007C1F64">
              <w:rPr>
                <w:bCs/>
              </w:rPr>
              <w:t>нативной</w:t>
            </w:r>
            <w:proofErr w:type="spellEnd"/>
            <w:r w:rsidR="00B754CC" w:rsidRPr="007C1F64">
              <w:rPr>
                <w:bCs/>
              </w:rPr>
              <w:t xml:space="preserve"> рекламы</w:t>
            </w:r>
          </w:p>
        </w:tc>
      </w:tr>
      <w:tr w:rsidR="00E05571" w:rsidRPr="007C1F64" w14:paraId="33D51C88" w14:textId="77777777" w:rsidTr="007C1F64">
        <w:trPr>
          <w:trHeight w:val="1032"/>
        </w:trPr>
        <w:tc>
          <w:tcPr>
            <w:tcW w:w="713" w:type="pct"/>
            <w:vMerge/>
          </w:tcPr>
          <w:p w14:paraId="1A3DACEB" w14:textId="77777777" w:rsidR="00E05571" w:rsidRPr="007C1F64" w:rsidRDefault="00E05571" w:rsidP="00E05571">
            <w:pPr>
              <w:tabs>
                <w:tab w:val="left" w:pos="540"/>
              </w:tabs>
              <w:contextualSpacing/>
              <w:jc w:val="both"/>
              <w:rPr>
                <w:b/>
              </w:rPr>
            </w:pPr>
          </w:p>
        </w:tc>
        <w:tc>
          <w:tcPr>
            <w:tcW w:w="1022" w:type="pct"/>
            <w:vMerge/>
          </w:tcPr>
          <w:p w14:paraId="4B1F6952" w14:textId="77777777" w:rsidR="00E05571" w:rsidRPr="007C1F64" w:rsidRDefault="00E05571" w:rsidP="00E05571">
            <w:pPr>
              <w:tabs>
                <w:tab w:val="left" w:pos="540"/>
              </w:tabs>
              <w:ind w:firstLine="22"/>
              <w:contextualSpacing/>
              <w:jc w:val="both"/>
            </w:pPr>
          </w:p>
        </w:tc>
        <w:tc>
          <w:tcPr>
            <w:tcW w:w="1239" w:type="pct"/>
          </w:tcPr>
          <w:p w14:paraId="0F18403D" w14:textId="312A1C5D" w:rsidR="00E05571" w:rsidRPr="007C1F64" w:rsidRDefault="00E05571" w:rsidP="00E05571">
            <w:pPr>
              <w:tabs>
                <w:tab w:val="left" w:pos="540"/>
              </w:tabs>
              <w:contextualSpacing/>
              <w:jc w:val="both"/>
            </w:pPr>
            <w:r w:rsidRPr="007C1F64">
              <w:t xml:space="preserve">2. </w:t>
            </w:r>
            <w:r w:rsidR="008D2156" w:rsidRPr="007C1F64">
              <w:rPr>
                <w:rFonts w:eastAsia="Calibri"/>
              </w:rPr>
              <w:t>Разрабатывает стратегию интегрированные коммуникации в соответствии с социально-политическим моментом</w:t>
            </w:r>
          </w:p>
        </w:tc>
        <w:tc>
          <w:tcPr>
            <w:tcW w:w="2026" w:type="pct"/>
          </w:tcPr>
          <w:p w14:paraId="6C80883E" w14:textId="6AD17974" w:rsidR="00EE3493" w:rsidRPr="007C1F64" w:rsidRDefault="008D2156" w:rsidP="00EE3493">
            <w:pPr>
              <w:tabs>
                <w:tab w:val="left" w:pos="540"/>
              </w:tabs>
              <w:contextualSpacing/>
              <w:jc w:val="both"/>
            </w:pPr>
            <w:r w:rsidRPr="007C1F64">
              <w:rPr>
                <w:b/>
                <w:bCs/>
              </w:rPr>
              <w:t xml:space="preserve">знать: </w:t>
            </w:r>
            <w:r w:rsidR="00B754CC" w:rsidRPr="007C1F64">
              <w:rPr>
                <w:bCs/>
              </w:rPr>
              <w:t xml:space="preserve">принципы и подходы к разработке стратегии </w:t>
            </w:r>
            <w:proofErr w:type="spellStart"/>
            <w:r w:rsidR="00B754CC" w:rsidRPr="007C1F64">
              <w:rPr>
                <w:bCs/>
              </w:rPr>
              <w:t>нативной</w:t>
            </w:r>
            <w:proofErr w:type="spellEnd"/>
            <w:r w:rsidR="00B754CC" w:rsidRPr="007C1F64">
              <w:rPr>
                <w:bCs/>
              </w:rPr>
              <w:t xml:space="preserve"> интегрированной рекламы</w:t>
            </w:r>
            <w:r w:rsidR="00EE3493" w:rsidRPr="007C1F64">
              <w:t>;</w:t>
            </w:r>
          </w:p>
          <w:p w14:paraId="306528A5" w14:textId="26A34A86" w:rsidR="00E05571" w:rsidRPr="007C1F64" w:rsidRDefault="00EE3493" w:rsidP="008D2156">
            <w:pPr>
              <w:tabs>
                <w:tab w:val="left" w:pos="540"/>
              </w:tabs>
              <w:contextualSpacing/>
              <w:jc w:val="both"/>
              <w:rPr>
                <w:b/>
              </w:rPr>
            </w:pPr>
            <w:r w:rsidRPr="007C1F64">
              <w:rPr>
                <w:b/>
              </w:rPr>
              <w:t xml:space="preserve">уметь: </w:t>
            </w:r>
            <w:r w:rsidR="00B754CC" w:rsidRPr="007C1F64">
              <w:rPr>
                <w:bCs/>
              </w:rPr>
              <w:t xml:space="preserve">разрабатывать стратегию </w:t>
            </w:r>
            <w:proofErr w:type="spellStart"/>
            <w:r w:rsidR="00B754CC" w:rsidRPr="007C1F64">
              <w:rPr>
                <w:bCs/>
              </w:rPr>
              <w:t>нативной</w:t>
            </w:r>
            <w:proofErr w:type="spellEnd"/>
            <w:r w:rsidR="00B754CC" w:rsidRPr="007C1F64">
              <w:rPr>
                <w:bCs/>
              </w:rPr>
              <w:t xml:space="preserve"> интегрированной рекламы в соответствии с социально-политическим моментом</w:t>
            </w:r>
          </w:p>
        </w:tc>
      </w:tr>
      <w:tr w:rsidR="00E05571" w:rsidRPr="007C1F64" w14:paraId="18D6BC5A" w14:textId="77777777" w:rsidTr="007C1F64">
        <w:trPr>
          <w:trHeight w:val="1010"/>
        </w:trPr>
        <w:tc>
          <w:tcPr>
            <w:tcW w:w="713" w:type="pct"/>
            <w:vMerge w:val="restart"/>
          </w:tcPr>
          <w:p w14:paraId="2D44B00E" w14:textId="201D2731" w:rsidR="00E05571" w:rsidRPr="007C1F64" w:rsidRDefault="008D2156" w:rsidP="00E05571">
            <w:pPr>
              <w:tabs>
                <w:tab w:val="left" w:pos="540"/>
              </w:tabs>
              <w:contextualSpacing/>
              <w:jc w:val="both"/>
              <w:rPr>
                <w:b/>
                <w:bCs/>
              </w:rPr>
            </w:pPr>
            <w:r w:rsidRPr="007C1F64">
              <w:rPr>
                <w:b/>
                <w:bCs/>
              </w:rPr>
              <w:t>ПКП-4</w:t>
            </w:r>
          </w:p>
        </w:tc>
        <w:tc>
          <w:tcPr>
            <w:tcW w:w="1022" w:type="pct"/>
            <w:vMerge w:val="restart"/>
          </w:tcPr>
          <w:p w14:paraId="3F22E0C1" w14:textId="5A8865E7" w:rsidR="00E05571" w:rsidRPr="007C1F64" w:rsidRDefault="008D2156" w:rsidP="008D2156">
            <w:pPr>
              <w:tabs>
                <w:tab w:val="left" w:pos="540"/>
              </w:tabs>
              <w:contextualSpacing/>
              <w:jc w:val="both"/>
            </w:pPr>
            <w:r w:rsidRPr="007C1F64">
              <w:rPr>
                <w:lang w:eastAsia="en-US"/>
              </w:rPr>
              <w:t xml:space="preserve">Способность выстроить взаимодействие с </w:t>
            </w:r>
            <w:proofErr w:type="spellStart"/>
            <w:r w:rsidRPr="007C1F64">
              <w:rPr>
                <w:lang w:eastAsia="en-US"/>
              </w:rPr>
              <w:t>акторами</w:t>
            </w:r>
            <w:proofErr w:type="spellEnd"/>
            <w:r w:rsidRPr="007C1F64">
              <w:rPr>
                <w:lang w:eastAsia="en-US"/>
              </w:rPr>
              <w:t xml:space="preserve"> информационного поля: экспертным сообществом, потребителями, партнерами, клиентами</w:t>
            </w:r>
          </w:p>
        </w:tc>
        <w:tc>
          <w:tcPr>
            <w:tcW w:w="1239" w:type="pct"/>
          </w:tcPr>
          <w:p w14:paraId="38151385" w14:textId="53E1CBFC" w:rsidR="00E05571" w:rsidRPr="007C1F64" w:rsidRDefault="00E05571" w:rsidP="00E05571">
            <w:pPr>
              <w:tabs>
                <w:tab w:val="left" w:pos="540"/>
              </w:tabs>
              <w:contextualSpacing/>
              <w:jc w:val="both"/>
            </w:pPr>
            <w:r w:rsidRPr="007C1F64">
              <w:t xml:space="preserve">1. </w:t>
            </w:r>
            <w:r w:rsidR="008D2156" w:rsidRPr="007C1F64">
              <w:rPr>
                <w:rFonts w:eastAsia="Calibri"/>
              </w:rPr>
              <w:t>Конструирует сети и каналы взаимодействия с экспертным, сообществом, потребителями, партнерами, клиентами</w:t>
            </w:r>
          </w:p>
        </w:tc>
        <w:tc>
          <w:tcPr>
            <w:tcW w:w="2026" w:type="pct"/>
          </w:tcPr>
          <w:p w14:paraId="0DE6477A" w14:textId="385C7955" w:rsidR="00C9203E" w:rsidRPr="007C1F64" w:rsidRDefault="008D2156" w:rsidP="00C9203E">
            <w:pPr>
              <w:spacing w:after="15"/>
              <w:ind w:right="68" w:hanging="11"/>
              <w:jc w:val="both"/>
            </w:pPr>
            <w:r w:rsidRPr="007C1F64">
              <w:rPr>
                <w:b/>
                <w:bCs/>
              </w:rPr>
              <w:t>з</w:t>
            </w:r>
            <w:r w:rsidR="00C9203E" w:rsidRPr="007C1F64">
              <w:rPr>
                <w:b/>
                <w:bCs/>
              </w:rPr>
              <w:t xml:space="preserve">нать: </w:t>
            </w:r>
            <w:r w:rsidR="00C9203E" w:rsidRPr="007C1F64">
              <w:rPr>
                <w:bCs/>
              </w:rPr>
              <w:t>способы конструирования сетей и каналов взаимодействия с экспертным сообществом, потребителями, партнерами, клиентами</w:t>
            </w:r>
            <w:r w:rsidR="00C9203E" w:rsidRPr="007C1F64">
              <w:t xml:space="preserve">; </w:t>
            </w:r>
          </w:p>
          <w:p w14:paraId="1B9AB321" w14:textId="5650D794" w:rsidR="00E05571" w:rsidRPr="007C1F64" w:rsidRDefault="00C9203E" w:rsidP="00C9203E">
            <w:pPr>
              <w:tabs>
                <w:tab w:val="left" w:pos="540"/>
              </w:tabs>
              <w:contextualSpacing/>
              <w:jc w:val="both"/>
              <w:rPr>
                <w:b/>
              </w:rPr>
            </w:pPr>
            <w:r w:rsidRPr="007C1F64">
              <w:rPr>
                <w:b/>
                <w:bCs/>
              </w:rPr>
              <w:t xml:space="preserve">уметь: </w:t>
            </w:r>
            <w:r w:rsidRPr="007C1F64">
              <w:rPr>
                <w:bCs/>
              </w:rPr>
              <w:t xml:space="preserve">конструировать </w:t>
            </w:r>
            <w:r w:rsidRPr="007C1F64">
              <w:rPr>
                <w:rFonts w:eastAsiaTheme="minorHAnsi"/>
                <w:lang w:eastAsia="en-US"/>
              </w:rPr>
              <w:t>сети и каналы взаимодействия</w:t>
            </w:r>
          </w:p>
        </w:tc>
      </w:tr>
      <w:tr w:rsidR="008F7AFC" w:rsidRPr="007C1F64" w14:paraId="7695A1FE" w14:textId="77777777" w:rsidTr="007C1F64">
        <w:trPr>
          <w:trHeight w:val="1032"/>
        </w:trPr>
        <w:tc>
          <w:tcPr>
            <w:tcW w:w="713" w:type="pct"/>
            <w:vMerge/>
          </w:tcPr>
          <w:p w14:paraId="5C1C07C9" w14:textId="77777777" w:rsidR="008F7AFC" w:rsidRPr="007C1F64" w:rsidRDefault="008F7AFC" w:rsidP="00E05571">
            <w:pPr>
              <w:tabs>
                <w:tab w:val="left" w:pos="540"/>
              </w:tabs>
              <w:contextualSpacing/>
              <w:jc w:val="both"/>
              <w:rPr>
                <w:b/>
                <w:bCs/>
              </w:rPr>
            </w:pPr>
          </w:p>
        </w:tc>
        <w:tc>
          <w:tcPr>
            <w:tcW w:w="1022" w:type="pct"/>
            <w:vMerge/>
          </w:tcPr>
          <w:p w14:paraId="3A6396BE" w14:textId="77777777" w:rsidR="008F7AFC" w:rsidRPr="007C1F64" w:rsidRDefault="008F7AFC" w:rsidP="00E05571">
            <w:pPr>
              <w:tabs>
                <w:tab w:val="left" w:pos="540"/>
              </w:tabs>
              <w:ind w:firstLine="22"/>
              <w:contextualSpacing/>
              <w:jc w:val="both"/>
            </w:pPr>
          </w:p>
        </w:tc>
        <w:tc>
          <w:tcPr>
            <w:tcW w:w="1239" w:type="pct"/>
          </w:tcPr>
          <w:p w14:paraId="199AC002" w14:textId="1B40B007" w:rsidR="008F7AFC" w:rsidRPr="007C1F64" w:rsidRDefault="008F7AFC" w:rsidP="00E05571">
            <w:pPr>
              <w:tabs>
                <w:tab w:val="left" w:pos="540"/>
              </w:tabs>
              <w:contextualSpacing/>
              <w:jc w:val="both"/>
            </w:pPr>
            <w:r w:rsidRPr="007C1F64">
              <w:t xml:space="preserve">2. Осуществляет эффективную коммуникацию с </w:t>
            </w:r>
            <w:proofErr w:type="spellStart"/>
            <w:r w:rsidRPr="007C1F64">
              <w:t>акторами</w:t>
            </w:r>
            <w:proofErr w:type="spellEnd"/>
            <w:r w:rsidRPr="007C1F64">
              <w:t xml:space="preserve"> информационного поля</w:t>
            </w:r>
          </w:p>
        </w:tc>
        <w:tc>
          <w:tcPr>
            <w:tcW w:w="2026" w:type="pct"/>
          </w:tcPr>
          <w:p w14:paraId="476D8BFA" w14:textId="0051E102" w:rsidR="001026A3" w:rsidRPr="007C1F64" w:rsidRDefault="008D2156" w:rsidP="001026A3">
            <w:pPr>
              <w:spacing w:after="15"/>
              <w:ind w:right="68" w:hanging="11"/>
              <w:jc w:val="both"/>
            </w:pPr>
            <w:r w:rsidRPr="007C1F64">
              <w:rPr>
                <w:b/>
                <w:bCs/>
              </w:rPr>
              <w:t>з</w:t>
            </w:r>
            <w:r w:rsidR="001026A3" w:rsidRPr="007C1F64">
              <w:rPr>
                <w:b/>
                <w:bCs/>
              </w:rPr>
              <w:t xml:space="preserve">нать: </w:t>
            </w:r>
            <w:r w:rsidR="001026A3" w:rsidRPr="007C1F64">
              <w:rPr>
                <w:bCs/>
              </w:rPr>
              <w:t>методы и способы осуществления эффективной коммуникации</w:t>
            </w:r>
            <w:r w:rsidR="001026A3" w:rsidRPr="007C1F64">
              <w:t xml:space="preserve">; </w:t>
            </w:r>
          </w:p>
          <w:p w14:paraId="60C4BD0E" w14:textId="509FD8CD" w:rsidR="008F7AFC" w:rsidRPr="007C1F64" w:rsidRDefault="001026A3" w:rsidP="001026A3">
            <w:pPr>
              <w:tabs>
                <w:tab w:val="left" w:pos="540"/>
              </w:tabs>
              <w:contextualSpacing/>
              <w:jc w:val="both"/>
              <w:rPr>
                <w:b/>
              </w:rPr>
            </w:pPr>
            <w:r w:rsidRPr="007C1F64">
              <w:rPr>
                <w:b/>
                <w:bCs/>
              </w:rPr>
              <w:t xml:space="preserve">уметь: </w:t>
            </w:r>
            <w:r w:rsidRPr="007C1F64">
              <w:rPr>
                <w:bCs/>
              </w:rPr>
              <w:t xml:space="preserve">осуществлять эффективную коммуникацию с </w:t>
            </w:r>
            <w:proofErr w:type="spellStart"/>
            <w:r w:rsidRPr="007C1F64">
              <w:rPr>
                <w:bCs/>
              </w:rPr>
              <w:t>акторами</w:t>
            </w:r>
            <w:proofErr w:type="spellEnd"/>
            <w:r w:rsidRPr="007C1F64">
              <w:rPr>
                <w:bCs/>
              </w:rPr>
              <w:t xml:space="preserve"> информационного поля</w:t>
            </w:r>
          </w:p>
        </w:tc>
      </w:tr>
      <w:tr w:rsidR="008D2156" w:rsidRPr="007C1F64" w14:paraId="4054D392" w14:textId="77777777" w:rsidTr="008D2156">
        <w:trPr>
          <w:trHeight w:val="331"/>
        </w:trPr>
        <w:tc>
          <w:tcPr>
            <w:tcW w:w="5000" w:type="pct"/>
            <w:gridSpan w:val="4"/>
          </w:tcPr>
          <w:p w14:paraId="4312B920" w14:textId="25890F2E" w:rsidR="008D2156" w:rsidRPr="007C1F64" w:rsidRDefault="00C40364" w:rsidP="00CD2490">
            <w:pPr>
              <w:spacing w:after="15"/>
              <w:ind w:right="68" w:hanging="11"/>
              <w:jc w:val="both"/>
              <w:rPr>
                <w:b/>
                <w:bCs/>
              </w:rPr>
            </w:pPr>
            <w:r w:rsidRPr="007C1F64">
              <w:rPr>
                <w:b/>
                <w:bCs/>
              </w:rPr>
              <w:t>ОП «</w:t>
            </w:r>
            <w:r w:rsidR="00CD2490" w:rsidRPr="007C1F64">
              <w:rPr>
                <w:b/>
                <w:bCs/>
              </w:rPr>
              <w:t>С</w:t>
            </w:r>
            <w:r w:rsidR="00CD2490" w:rsidRPr="007C1F64">
              <w:rPr>
                <w:rFonts w:eastAsia="Calibri"/>
                <w:b/>
                <w:lang w:eastAsia="en-US"/>
              </w:rPr>
              <w:t>вязи с общественностью в политике и бизнесе/</w:t>
            </w:r>
            <w:r w:rsidR="00CD2490" w:rsidRPr="007C1F64">
              <w:rPr>
                <w:rFonts w:eastAsia="Calibri"/>
                <w:b/>
                <w:lang w:val="en-US" w:eastAsia="en-US"/>
              </w:rPr>
              <w:t>Public</w:t>
            </w:r>
            <w:r w:rsidR="00CD2490" w:rsidRPr="007C1F64">
              <w:rPr>
                <w:rFonts w:eastAsia="Calibri"/>
                <w:b/>
                <w:lang w:eastAsia="en-US"/>
              </w:rPr>
              <w:t xml:space="preserve"> </w:t>
            </w:r>
            <w:r w:rsidR="00CD2490" w:rsidRPr="007C1F64">
              <w:rPr>
                <w:rFonts w:eastAsia="Calibri"/>
                <w:b/>
                <w:lang w:val="en-US" w:eastAsia="en-US"/>
              </w:rPr>
              <w:t>Relation</w:t>
            </w:r>
            <w:r w:rsidR="00CD2490" w:rsidRPr="007C1F64">
              <w:rPr>
                <w:rFonts w:eastAsia="Calibri"/>
                <w:b/>
                <w:lang w:eastAsia="en-US"/>
              </w:rPr>
              <w:t xml:space="preserve"> </w:t>
            </w:r>
            <w:r w:rsidR="00CD2490" w:rsidRPr="007C1F64">
              <w:rPr>
                <w:rFonts w:eastAsia="Calibri"/>
                <w:b/>
                <w:lang w:val="en-US" w:eastAsia="en-US"/>
              </w:rPr>
              <w:t>in</w:t>
            </w:r>
            <w:r w:rsidR="00CD2490" w:rsidRPr="007C1F64">
              <w:rPr>
                <w:rFonts w:eastAsia="Calibri"/>
                <w:b/>
                <w:lang w:eastAsia="en-US"/>
              </w:rPr>
              <w:t xml:space="preserve"> </w:t>
            </w:r>
            <w:r w:rsidR="00CD2490" w:rsidRPr="007C1F64">
              <w:rPr>
                <w:rFonts w:eastAsia="Calibri"/>
                <w:b/>
                <w:lang w:val="en-US" w:eastAsia="en-US"/>
              </w:rPr>
              <w:t>Politics</w:t>
            </w:r>
            <w:r w:rsidR="00CD2490" w:rsidRPr="007C1F64">
              <w:rPr>
                <w:rFonts w:eastAsia="Calibri"/>
                <w:b/>
                <w:lang w:eastAsia="en-US"/>
              </w:rPr>
              <w:t xml:space="preserve"> </w:t>
            </w:r>
            <w:r w:rsidR="00CD2490" w:rsidRPr="007C1F64">
              <w:rPr>
                <w:rFonts w:eastAsia="Calibri"/>
                <w:b/>
                <w:lang w:val="en-US" w:eastAsia="en-US"/>
              </w:rPr>
              <w:t>and</w:t>
            </w:r>
            <w:r w:rsidR="00CD2490" w:rsidRPr="007C1F64">
              <w:rPr>
                <w:rFonts w:eastAsia="Calibri"/>
                <w:b/>
                <w:lang w:eastAsia="en-US"/>
              </w:rPr>
              <w:t xml:space="preserve"> </w:t>
            </w:r>
            <w:r w:rsidR="00CD2490" w:rsidRPr="007C1F64">
              <w:rPr>
                <w:rFonts w:eastAsia="Calibri"/>
                <w:b/>
                <w:lang w:val="en-US" w:eastAsia="en-US"/>
              </w:rPr>
              <w:t>Business</w:t>
            </w:r>
            <w:r w:rsidR="00CD2490" w:rsidRPr="007C1F64">
              <w:rPr>
                <w:rFonts w:ascii="Calibri" w:eastAsia="Calibri" w:hAnsi="Calibri"/>
                <w:b/>
                <w:lang w:eastAsia="en-US"/>
              </w:rPr>
              <w:t xml:space="preserve">» </w:t>
            </w:r>
            <w:r w:rsidR="008D2156" w:rsidRPr="007C1F64">
              <w:rPr>
                <w:b/>
                <w:bCs/>
              </w:rPr>
              <w:t>2021</w:t>
            </w:r>
            <w:r w:rsidR="001134C3" w:rsidRPr="007C1F64">
              <w:rPr>
                <w:b/>
                <w:bCs/>
              </w:rPr>
              <w:t>, 2022</w:t>
            </w:r>
            <w:r w:rsidR="008D2156" w:rsidRPr="007C1F64">
              <w:rPr>
                <w:b/>
                <w:bCs/>
              </w:rPr>
              <w:t xml:space="preserve"> </w:t>
            </w:r>
            <w:proofErr w:type="spellStart"/>
            <w:r w:rsidR="001134C3" w:rsidRPr="007C1F64">
              <w:rPr>
                <w:b/>
                <w:bCs/>
              </w:rPr>
              <w:t>г</w:t>
            </w:r>
            <w:r w:rsidR="008D2156" w:rsidRPr="007C1F64">
              <w:rPr>
                <w:b/>
                <w:bCs/>
              </w:rPr>
              <w:t>г.п</w:t>
            </w:r>
            <w:proofErr w:type="spellEnd"/>
            <w:r w:rsidR="008D2156" w:rsidRPr="007C1F64">
              <w:rPr>
                <w:b/>
                <w:bCs/>
              </w:rPr>
              <w:t>.</w:t>
            </w:r>
          </w:p>
        </w:tc>
      </w:tr>
      <w:tr w:rsidR="00F44971" w:rsidRPr="007C1F64" w14:paraId="4A9B5BE5" w14:textId="77777777" w:rsidTr="007C1F64">
        <w:trPr>
          <w:trHeight w:val="770"/>
        </w:trPr>
        <w:tc>
          <w:tcPr>
            <w:tcW w:w="713" w:type="pct"/>
            <w:vMerge w:val="restart"/>
          </w:tcPr>
          <w:p w14:paraId="3904A625" w14:textId="0F902948" w:rsidR="00F44971" w:rsidRPr="007C1F64" w:rsidRDefault="00F44971" w:rsidP="00F44971">
            <w:pPr>
              <w:tabs>
                <w:tab w:val="left" w:pos="540"/>
              </w:tabs>
              <w:contextualSpacing/>
              <w:jc w:val="both"/>
              <w:rPr>
                <w:b/>
                <w:bCs/>
              </w:rPr>
            </w:pPr>
            <w:r w:rsidRPr="007C1F64">
              <w:rPr>
                <w:b/>
                <w:bCs/>
              </w:rPr>
              <w:t>ПКП-2</w:t>
            </w:r>
          </w:p>
        </w:tc>
        <w:tc>
          <w:tcPr>
            <w:tcW w:w="1022" w:type="pct"/>
            <w:vMerge w:val="restart"/>
          </w:tcPr>
          <w:p w14:paraId="0266AABE" w14:textId="177ABFAE" w:rsidR="00F44971" w:rsidRPr="007C1F64" w:rsidRDefault="00F44971" w:rsidP="00F44971">
            <w:pPr>
              <w:tabs>
                <w:tab w:val="left" w:pos="540"/>
              </w:tabs>
              <w:contextualSpacing/>
              <w:jc w:val="both"/>
            </w:pPr>
            <w:r w:rsidRPr="007C1F64">
              <w:t xml:space="preserve">Способность реализовывать </w:t>
            </w:r>
            <w:r w:rsidRPr="007C1F64">
              <w:rPr>
                <w:lang w:val="en-US"/>
              </w:rPr>
              <w:t>PR</w:t>
            </w:r>
            <w:r w:rsidRPr="007C1F64">
              <w:t xml:space="preserve"> и </w:t>
            </w:r>
            <w:r w:rsidRPr="007C1F64">
              <w:rPr>
                <w:lang w:val="en-US"/>
              </w:rPr>
              <w:t>GR</w:t>
            </w:r>
            <w:r w:rsidRPr="007C1F64">
              <w:t>-проекты в политической и экономической сферах</w:t>
            </w:r>
          </w:p>
        </w:tc>
        <w:tc>
          <w:tcPr>
            <w:tcW w:w="1239" w:type="pct"/>
          </w:tcPr>
          <w:p w14:paraId="37B0F192" w14:textId="37803315" w:rsidR="00F44971" w:rsidRPr="007C1F64" w:rsidRDefault="00F44971" w:rsidP="00F44971">
            <w:pPr>
              <w:tabs>
                <w:tab w:val="left" w:pos="540"/>
              </w:tabs>
              <w:contextualSpacing/>
              <w:jc w:val="both"/>
            </w:pPr>
            <w:r w:rsidRPr="007C1F64">
              <w:t>1. Определяет наиболее эффективную коммуникационную стратегию в соответствии с социально-политическим моментом</w:t>
            </w:r>
          </w:p>
        </w:tc>
        <w:tc>
          <w:tcPr>
            <w:tcW w:w="2026" w:type="pct"/>
          </w:tcPr>
          <w:p w14:paraId="69A127DF" w14:textId="7106297E" w:rsidR="00F44971" w:rsidRPr="007C1F64" w:rsidRDefault="00F44971" w:rsidP="00F44971">
            <w:pPr>
              <w:tabs>
                <w:tab w:val="left" w:pos="540"/>
              </w:tabs>
              <w:contextualSpacing/>
              <w:jc w:val="both"/>
            </w:pPr>
            <w:r w:rsidRPr="007C1F64">
              <w:rPr>
                <w:b/>
              </w:rPr>
              <w:t xml:space="preserve">знать: </w:t>
            </w:r>
            <w:r w:rsidRPr="007C1F64">
              <w:t>этапы разработки коммуникационной стратегии</w:t>
            </w:r>
            <w:r w:rsidRPr="007C1F64">
              <w:rPr>
                <w:b/>
              </w:rPr>
              <w:t xml:space="preserve"> </w:t>
            </w:r>
            <w:r w:rsidRPr="007C1F64">
              <w:t>на основе ситуационного анализа</w:t>
            </w:r>
          </w:p>
          <w:p w14:paraId="1A3050E0" w14:textId="66839071" w:rsidR="00F44971" w:rsidRPr="007C1F64" w:rsidRDefault="00F44971" w:rsidP="00F44971">
            <w:pPr>
              <w:spacing w:after="15"/>
              <w:ind w:right="68" w:hanging="11"/>
              <w:jc w:val="both"/>
              <w:rPr>
                <w:b/>
                <w:bCs/>
              </w:rPr>
            </w:pPr>
            <w:r w:rsidRPr="007C1F64">
              <w:rPr>
                <w:b/>
              </w:rPr>
              <w:t xml:space="preserve">уметь: </w:t>
            </w:r>
            <w:r w:rsidRPr="007C1F64">
              <w:t>реализовывать коммуникационную стратегию средствами</w:t>
            </w:r>
            <w:r w:rsidRPr="007C1F64">
              <w:rPr>
                <w:b/>
              </w:rPr>
              <w:t xml:space="preserve"> </w:t>
            </w:r>
            <w:r w:rsidRPr="007C1F64">
              <w:rPr>
                <w:lang w:val="en-US"/>
              </w:rPr>
              <w:t>PR</w:t>
            </w:r>
            <w:r w:rsidRPr="007C1F64">
              <w:t xml:space="preserve">- и </w:t>
            </w:r>
            <w:r w:rsidRPr="007C1F64">
              <w:rPr>
                <w:lang w:val="en-US"/>
              </w:rPr>
              <w:t>GR</w:t>
            </w:r>
            <w:r w:rsidRPr="007C1F64">
              <w:t>-проектов.</w:t>
            </w:r>
          </w:p>
        </w:tc>
      </w:tr>
      <w:tr w:rsidR="00F44971" w:rsidRPr="007C1F64" w14:paraId="4625E6D3" w14:textId="77777777" w:rsidTr="007C1F64">
        <w:trPr>
          <w:trHeight w:val="770"/>
        </w:trPr>
        <w:tc>
          <w:tcPr>
            <w:tcW w:w="713" w:type="pct"/>
            <w:vMerge/>
          </w:tcPr>
          <w:p w14:paraId="78CCFE76" w14:textId="77777777" w:rsidR="00F44971" w:rsidRPr="007C1F64" w:rsidRDefault="00F44971" w:rsidP="00F44971">
            <w:pPr>
              <w:tabs>
                <w:tab w:val="left" w:pos="540"/>
              </w:tabs>
              <w:contextualSpacing/>
              <w:jc w:val="both"/>
              <w:rPr>
                <w:b/>
                <w:bCs/>
              </w:rPr>
            </w:pPr>
          </w:p>
        </w:tc>
        <w:tc>
          <w:tcPr>
            <w:tcW w:w="1022" w:type="pct"/>
            <w:vMerge/>
          </w:tcPr>
          <w:p w14:paraId="6B4AF810" w14:textId="77777777" w:rsidR="00F44971" w:rsidRPr="007C1F64" w:rsidRDefault="00F44971" w:rsidP="00F44971">
            <w:pPr>
              <w:tabs>
                <w:tab w:val="left" w:pos="540"/>
              </w:tabs>
              <w:ind w:firstLine="22"/>
              <w:contextualSpacing/>
              <w:jc w:val="both"/>
            </w:pPr>
          </w:p>
        </w:tc>
        <w:tc>
          <w:tcPr>
            <w:tcW w:w="1239" w:type="pct"/>
          </w:tcPr>
          <w:p w14:paraId="361B801D" w14:textId="2FC3B66F" w:rsidR="00F44971" w:rsidRPr="007C1F64" w:rsidRDefault="00F44971" w:rsidP="00F44971">
            <w:pPr>
              <w:tabs>
                <w:tab w:val="left" w:pos="540"/>
              </w:tabs>
              <w:contextualSpacing/>
              <w:jc w:val="both"/>
            </w:pPr>
            <w:r w:rsidRPr="007C1F64">
              <w:t>2. Разрабатывает и реализует коммуникационные проекты в политической и экономической сферах</w:t>
            </w:r>
          </w:p>
        </w:tc>
        <w:tc>
          <w:tcPr>
            <w:tcW w:w="2026" w:type="pct"/>
          </w:tcPr>
          <w:p w14:paraId="73E73F79" w14:textId="7E59E1A6" w:rsidR="00F44971" w:rsidRPr="007C1F64" w:rsidRDefault="00F44971" w:rsidP="00F44971">
            <w:pPr>
              <w:tabs>
                <w:tab w:val="left" w:pos="540"/>
              </w:tabs>
              <w:contextualSpacing/>
              <w:jc w:val="both"/>
            </w:pPr>
            <w:r w:rsidRPr="007C1F64">
              <w:rPr>
                <w:b/>
              </w:rPr>
              <w:t xml:space="preserve">знать: </w:t>
            </w:r>
            <w:r w:rsidRPr="007C1F64">
              <w:t>способы влияния коммуникационных проектов на сферу принятия решений</w:t>
            </w:r>
          </w:p>
          <w:p w14:paraId="580EAD94" w14:textId="097B0311" w:rsidR="00F44971" w:rsidRPr="007C1F64" w:rsidRDefault="00F44971" w:rsidP="00F44971">
            <w:pPr>
              <w:spacing w:after="15"/>
              <w:ind w:right="68" w:hanging="11"/>
              <w:jc w:val="both"/>
              <w:rPr>
                <w:b/>
                <w:bCs/>
              </w:rPr>
            </w:pPr>
            <w:r w:rsidRPr="007C1F64">
              <w:rPr>
                <w:b/>
              </w:rPr>
              <w:lastRenderedPageBreak/>
              <w:t xml:space="preserve">уметь: </w:t>
            </w:r>
            <w:r w:rsidRPr="007C1F64">
              <w:t xml:space="preserve">организовать реализацию </w:t>
            </w:r>
            <w:r w:rsidRPr="007C1F64">
              <w:rPr>
                <w:lang w:val="en-US"/>
              </w:rPr>
              <w:t>PR</w:t>
            </w:r>
            <w:r w:rsidRPr="007C1F64">
              <w:t xml:space="preserve">- и </w:t>
            </w:r>
            <w:r w:rsidRPr="007C1F64">
              <w:rPr>
                <w:lang w:val="en-US"/>
              </w:rPr>
              <w:t>GR</w:t>
            </w:r>
            <w:r w:rsidRPr="007C1F64">
              <w:t>-проектов средствами цифровой коммуникации.</w:t>
            </w:r>
          </w:p>
        </w:tc>
      </w:tr>
      <w:tr w:rsidR="008D2156" w:rsidRPr="007C1F64" w14:paraId="788A114A" w14:textId="77777777" w:rsidTr="007C1F64">
        <w:trPr>
          <w:trHeight w:val="561"/>
        </w:trPr>
        <w:tc>
          <w:tcPr>
            <w:tcW w:w="713" w:type="pct"/>
            <w:vMerge w:val="restart"/>
          </w:tcPr>
          <w:p w14:paraId="1AEB3F4C" w14:textId="7123CD77" w:rsidR="008D2156" w:rsidRPr="007C1F64" w:rsidRDefault="008D2156" w:rsidP="00E05571">
            <w:pPr>
              <w:tabs>
                <w:tab w:val="left" w:pos="540"/>
              </w:tabs>
              <w:contextualSpacing/>
              <w:jc w:val="both"/>
              <w:rPr>
                <w:b/>
                <w:bCs/>
              </w:rPr>
            </w:pPr>
            <w:r w:rsidRPr="007C1F64">
              <w:rPr>
                <w:b/>
                <w:bCs/>
              </w:rPr>
              <w:lastRenderedPageBreak/>
              <w:t>ПКП-3</w:t>
            </w:r>
          </w:p>
        </w:tc>
        <w:tc>
          <w:tcPr>
            <w:tcW w:w="1022" w:type="pct"/>
            <w:vMerge w:val="restart"/>
          </w:tcPr>
          <w:p w14:paraId="4DE80134" w14:textId="1C8502AB" w:rsidR="008D2156" w:rsidRPr="007C1F64" w:rsidRDefault="008D2156" w:rsidP="00E05571">
            <w:pPr>
              <w:tabs>
                <w:tab w:val="left" w:pos="540"/>
              </w:tabs>
              <w:ind w:firstLine="22"/>
              <w:contextualSpacing/>
              <w:jc w:val="both"/>
            </w:pPr>
            <w:r w:rsidRPr="007C1F64">
              <w:t>Способность осуществлять эффективные, в том числе антикризисные, коммуникации с политическими и деловыми партнерами, а также СМИ</w:t>
            </w:r>
          </w:p>
        </w:tc>
        <w:tc>
          <w:tcPr>
            <w:tcW w:w="1239" w:type="pct"/>
          </w:tcPr>
          <w:p w14:paraId="58830360" w14:textId="33CEE3F5" w:rsidR="008D2156" w:rsidRPr="007C1F64" w:rsidRDefault="008D2156" w:rsidP="00E05571">
            <w:pPr>
              <w:tabs>
                <w:tab w:val="left" w:pos="540"/>
              </w:tabs>
              <w:contextualSpacing/>
              <w:jc w:val="both"/>
            </w:pPr>
            <w:r w:rsidRPr="007C1F64">
              <w:t xml:space="preserve">1. </w:t>
            </w:r>
            <w:r w:rsidRPr="007C1F64">
              <w:rPr>
                <w:rFonts w:eastAsia="Calibri"/>
              </w:rPr>
              <w:t>Организует публичные и непубличные коммуникации организации, информационные события</w:t>
            </w:r>
          </w:p>
        </w:tc>
        <w:tc>
          <w:tcPr>
            <w:tcW w:w="2026" w:type="pct"/>
          </w:tcPr>
          <w:p w14:paraId="7D17A116" w14:textId="639B4126" w:rsidR="008D2156" w:rsidRPr="007C1F64" w:rsidRDefault="008D2156" w:rsidP="008D2156">
            <w:pPr>
              <w:tabs>
                <w:tab w:val="left" w:pos="540"/>
              </w:tabs>
              <w:contextualSpacing/>
              <w:jc w:val="both"/>
            </w:pPr>
            <w:r w:rsidRPr="007C1F64">
              <w:rPr>
                <w:b/>
                <w:bCs/>
              </w:rPr>
              <w:t xml:space="preserve">знать: </w:t>
            </w:r>
            <w:r w:rsidR="000C1DF2" w:rsidRPr="007C1F64">
              <w:rPr>
                <w:bCs/>
              </w:rPr>
              <w:t xml:space="preserve">правила организации публичных </w:t>
            </w:r>
            <w:r w:rsidR="00584791" w:rsidRPr="007C1F64">
              <w:rPr>
                <w:bCs/>
              </w:rPr>
              <w:t>и непубличных коммуникаций организации, информационных событий</w:t>
            </w:r>
            <w:r w:rsidRPr="007C1F64">
              <w:t>;</w:t>
            </w:r>
          </w:p>
          <w:p w14:paraId="352571C3" w14:textId="49931616" w:rsidR="008D2156" w:rsidRPr="007C1F64" w:rsidRDefault="008D2156" w:rsidP="008D2156">
            <w:pPr>
              <w:spacing w:after="15"/>
              <w:ind w:right="68" w:hanging="11"/>
              <w:jc w:val="both"/>
              <w:rPr>
                <w:bCs/>
              </w:rPr>
            </w:pPr>
            <w:r w:rsidRPr="007C1F64">
              <w:rPr>
                <w:b/>
              </w:rPr>
              <w:t>уметь:</w:t>
            </w:r>
            <w:r w:rsidR="00584791" w:rsidRPr="007C1F64">
              <w:rPr>
                <w:b/>
              </w:rPr>
              <w:t xml:space="preserve"> </w:t>
            </w:r>
            <w:r w:rsidR="00584791" w:rsidRPr="007C1F64">
              <w:t xml:space="preserve">организовывать публичные и непубличные </w:t>
            </w:r>
            <w:r w:rsidR="00584791" w:rsidRPr="007C1F64">
              <w:rPr>
                <w:rFonts w:eastAsia="Calibri"/>
              </w:rPr>
              <w:t>коммуникации организации, информационные события</w:t>
            </w:r>
          </w:p>
        </w:tc>
      </w:tr>
      <w:tr w:rsidR="008D2156" w:rsidRPr="007C1F64" w14:paraId="5442A26D" w14:textId="77777777" w:rsidTr="007C1F64">
        <w:trPr>
          <w:trHeight w:val="820"/>
        </w:trPr>
        <w:tc>
          <w:tcPr>
            <w:tcW w:w="713" w:type="pct"/>
            <w:vMerge/>
          </w:tcPr>
          <w:p w14:paraId="2724AD1C" w14:textId="77777777" w:rsidR="008D2156" w:rsidRPr="007C1F64" w:rsidRDefault="008D2156" w:rsidP="00E05571">
            <w:pPr>
              <w:tabs>
                <w:tab w:val="left" w:pos="540"/>
              </w:tabs>
              <w:contextualSpacing/>
              <w:jc w:val="both"/>
              <w:rPr>
                <w:b/>
                <w:bCs/>
              </w:rPr>
            </w:pPr>
          </w:p>
        </w:tc>
        <w:tc>
          <w:tcPr>
            <w:tcW w:w="1022" w:type="pct"/>
            <w:vMerge/>
          </w:tcPr>
          <w:p w14:paraId="4511C3AB" w14:textId="77777777" w:rsidR="008D2156" w:rsidRPr="007C1F64" w:rsidRDefault="008D2156" w:rsidP="00E05571">
            <w:pPr>
              <w:tabs>
                <w:tab w:val="left" w:pos="540"/>
              </w:tabs>
              <w:ind w:firstLine="22"/>
              <w:contextualSpacing/>
              <w:jc w:val="both"/>
            </w:pPr>
          </w:p>
        </w:tc>
        <w:tc>
          <w:tcPr>
            <w:tcW w:w="1239" w:type="pct"/>
          </w:tcPr>
          <w:p w14:paraId="558C4F50" w14:textId="0F11C179" w:rsidR="008D2156" w:rsidRPr="007C1F64" w:rsidRDefault="008D2156" w:rsidP="00E05571">
            <w:pPr>
              <w:tabs>
                <w:tab w:val="left" w:pos="540"/>
              </w:tabs>
              <w:contextualSpacing/>
              <w:jc w:val="both"/>
            </w:pPr>
            <w:r w:rsidRPr="007C1F64">
              <w:t xml:space="preserve">2. </w:t>
            </w:r>
            <w:r w:rsidRPr="007C1F64">
              <w:rPr>
                <w:rFonts w:eastAsia="Calibri"/>
              </w:rPr>
              <w:t>Применяет методы цифровых коммуникаций для реализации коммуникативной стратегии</w:t>
            </w:r>
          </w:p>
        </w:tc>
        <w:tc>
          <w:tcPr>
            <w:tcW w:w="2026" w:type="pct"/>
          </w:tcPr>
          <w:p w14:paraId="7022E4EF" w14:textId="248B3BB9" w:rsidR="008D2156" w:rsidRPr="007C1F64" w:rsidRDefault="008D2156" w:rsidP="008D2156">
            <w:pPr>
              <w:tabs>
                <w:tab w:val="left" w:pos="540"/>
              </w:tabs>
              <w:contextualSpacing/>
              <w:jc w:val="both"/>
            </w:pPr>
            <w:r w:rsidRPr="007C1F64">
              <w:rPr>
                <w:b/>
                <w:bCs/>
              </w:rPr>
              <w:t xml:space="preserve">знать: </w:t>
            </w:r>
            <w:r w:rsidR="00F3616C" w:rsidRPr="007C1F64">
              <w:rPr>
                <w:rFonts w:eastAsia="Calibri"/>
              </w:rPr>
              <w:t>методы цифровых коммуникаций</w:t>
            </w:r>
            <w:r w:rsidRPr="007C1F64">
              <w:t>;</w:t>
            </w:r>
          </w:p>
          <w:p w14:paraId="02CB81E3" w14:textId="690422C3" w:rsidR="008D2156" w:rsidRPr="007C1F64" w:rsidRDefault="008D2156" w:rsidP="00F3616C">
            <w:pPr>
              <w:spacing w:after="15"/>
              <w:ind w:right="68" w:hanging="11"/>
              <w:jc w:val="both"/>
              <w:rPr>
                <w:bCs/>
              </w:rPr>
            </w:pPr>
            <w:r w:rsidRPr="007C1F64">
              <w:rPr>
                <w:b/>
              </w:rPr>
              <w:t>уметь:</w:t>
            </w:r>
            <w:r w:rsidR="00F3616C" w:rsidRPr="007C1F64">
              <w:rPr>
                <w:b/>
              </w:rPr>
              <w:t xml:space="preserve"> </w:t>
            </w:r>
            <w:r w:rsidR="00F3616C" w:rsidRPr="007C1F64">
              <w:t xml:space="preserve">реализовывать коммуникативную стратегию, используя методы цифровых коммуникаций </w:t>
            </w:r>
          </w:p>
        </w:tc>
      </w:tr>
      <w:tr w:rsidR="008D2156" w:rsidRPr="007C1F64" w14:paraId="0D9A0D88" w14:textId="77777777" w:rsidTr="007C1F64">
        <w:trPr>
          <w:trHeight w:val="820"/>
        </w:trPr>
        <w:tc>
          <w:tcPr>
            <w:tcW w:w="713" w:type="pct"/>
            <w:vMerge/>
          </w:tcPr>
          <w:p w14:paraId="1B5E1BF3" w14:textId="77777777" w:rsidR="008D2156" w:rsidRPr="007C1F64" w:rsidRDefault="008D2156" w:rsidP="00E05571">
            <w:pPr>
              <w:tabs>
                <w:tab w:val="left" w:pos="540"/>
              </w:tabs>
              <w:contextualSpacing/>
              <w:jc w:val="both"/>
              <w:rPr>
                <w:b/>
                <w:bCs/>
              </w:rPr>
            </w:pPr>
          </w:p>
        </w:tc>
        <w:tc>
          <w:tcPr>
            <w:tcW w:w="1022" w:type="pct"/>
            <w:vMerge/>
          </w:tcPr>
          <w:p w14:paraId="0462F66C" w14:textId="77777777" w:rsidR="008D2156" w:rsidRPr="007C1F64" w:rsidRDefault="008D2156" w:rsidP="00E05571">
            <w:pPr>
              <w:tabs>
                <w:tab w:val="left" w:pos="540"/>
              </w:tabs>
              <w:ind w:firstLine="22"/>
              <w:contextualSpacing/>
              <w:jc w:val="both"/>
            </w:pPr>
          </w:p>
        </w:tc>
        <w:tc>
          <w:tcPr>
            <w:tcW w:w="1239" w:type="pct"/>
          </w:tcPr>
          <w:p w14:paraId="6394491A" w14:textId="3D131B90" w:rsidR="008D2156" w:rsidRPr="007C1F64" w:rsidRDefault="008D2156" w:rsidP="00E05571">
            <w:pPr>
              <w:tabs>
                <w:tab w:val="left" w:pos="540"/>
              </w:tabs>
              <w:contextualSpacing/>
              <w:jc w:val="both"/>
            </w:pPr>
            <w:r w:rsidRPr="007C1F64">
              <w:t xml:space="preserve">3. </w:t>
            </w:r>
            <w:r w:rsidRPr="007C1F64">
              <w:rPr>
                <w:rFonts w:eastAsia="Calibri"/>
              </w:rPr>
              <w:t>Прогнозирует риски и разрабатывает программу антикризисной коммуникации</w:t>
            </w:r>
          </w:p>
        </w:tc>
        <w:tc>
          <w:tcPr>
            <w:tcW w:w="2026" w:type="pct"/>
          </w:tcPr>
          <w:p w14:paraId="43777650" w14:textId="1D0C73DD" w:rsidR="008D2156" w:rsidRPr="007C1F64" w:rsidRDefault="008D2156" w:rsidP="008D2156">
            <w:pPr>
              <w:tabs>
                <w:tab w:val="left" w:pos="540"/>
              </w:tabs>
              <w:contextualSpacing/>
              <w:jc w:val="both"/>
            </w:pPr>
            <w:r w:rsidRPr="007C1F64">
              <w:rPr>
                <w:b/>
                <w:bCs/>
              </w:rPr>
              <w:t xml:space="preserve">знать: </w:t>
            </w:r>
            <w:r w:rsidR="00F3616C" w:rsidRPr="007C1F64">
              <w:rPr>
                <w:bCs/>
              </w:rPr>
              <w:t>способы разработки программы антикризисной коммуникации</w:t>
            </w:r>
            <w:r w:rsidRPr="007C1F64">
              <w:t>;</w:t>
            </w:r>
          </w:p>
          <w:p w14:paraId="4AC5494E" w14:textId="31B2B806" w:rsidR="008D2156" w:rsidRPr="007C1F64" w:rsidRDefault="008D2156" w:rsidP="008D2156">
            <w:pPr>
              <w:spacing w:after="15"/>
              <w:ind w:right="68" w:hanging="11"/>
              <w:jc w:val="both"/>
              <w:rPr>
                <w:bCs/>
              </w:rPr>
            </w:pPr>
            <w:r w:rsidRPr="007C1F64">
              <w:rPr>
                <w:b/>
              </w:rPr>
              <w:t>уметь:</w:t>
            </w:r>
            <w:r w:rsidR="00F3616C" w:rsidRPr="007C1F64">
              <w:rPr>
                <w:b/>
              </w:rPr>
              <w:t xml:space="preserve"> </w:t>
            </w:r>
            <w:r w:rsidR="00F3616C" w:rsidRPr="007C1F64">
              <w:t>прогнозировать риски и разрабатывать программу антикризисной коммуникации</w:t>
            </w:r>
          </w:p>
        </w:tc>
      </w:tr>
      <w:tr w:rsidR="001134C3" w:rsidRPr="007C1F64" w14:paraId="63947450" w14:textId="77777777" w:rsidTr="001134C3">
        <w:trPr>
          <w:trHeight w:val="299"/>
        </w:trPr>
        <w:tc>
          <w:tcPr>
            <w:tcW w:w="5000" w:type="pct"/>
            <w:gridSpan w:val="4"/>
          </w:tcPr>
          <w:p w14:paraId="4F2BEF9F" w14:textId="08C20550" w:rsidR="001134C3" w:rsidRPr="007C1F64" w:rsidRDefault="00C40364" w:rsidP="001134C3">
            <w:pPr>
              <w:spacing w:after="15"/>
              <w:ind w:right="68" w:hanging="11"/>
              <w:jc w:val="both"/>
              <w:rPr>
                <w:b/>
                <w:bCs/>
              </w:rPr>
            </w:pPr>
            <w:r w:rsidRPr="007C1F64">
              <w:rPr>
                <w:b/>
              </w:rPr>
              <w:t>ОП «</w:t>
            </w:r>
            <w:r w:rsidR="001134C3" w:rsidRPr="007C1F64">
              <w:rPr>
                <w:b/>
              </w:rPr>
              <w:t>Реклама и связи с общественностью</w:t>
            </w:r>
            <w:r w:rsidRPr="007C1F64">
              <w:rPr>
                <w:b/>
              </w:rPr>
              <w:t>»</w:t>
            </w:r>
            <w:r w:rsidR="001134C3" w:rsidRPr="007C1F64">
              <w:rPr>
                <w:b/>
              </w:rPr>
              <w:t xml:space="preserve">, 2022 </w:t>
            </w:r>
            <w:proofErr w:type="spellStart"/>
            <w:r w:rsidR="001134C3" w:rsidRPr="007C1F64">
              <w:rPr>
                <w:b/>
              </w:rPr>
              <w:t>г.п</w:t>
            </w:r>
            <w:proofErr w:type="spellEnd"/>
            <w:r w:rsidR="001134C3" w:rsidRPr="007C1F64">
              <w:rPr>
                <w:b/>
              </w:rPr>
              <w:t>.</w:t>
            </w:r>
          </w:p>
        </w:tc>
      </w:tr>
      <w:tr w:rsidR="007C1F64" w:rsidRPr="007C1F64" w14:paraId="7DB40D70" w14:textId="77777777" w:rsidTr="007C1F64">
        <w:trPr>
          <w:trHeight w:val="1027"/>
        </w:trPr>
        <w:tc>
          <w:tcPr>
            <w:tcW w:w="713" w:type="pct"/>
            <w:vMerge w:val="restart"/>
          </w:tcPr>
          <w:p w14:paraId="597D2EB6" w14:textId="5860EBEA" w:rsidR="007C1F64" w:rsidRPr="007C1F64" w:rsidRDefault="007C1F64" w:rsidP="007C1F64">
            <w:pPr>
              <w:tabs>
                <w:tab w:val="left" w:pos="540"/>
              </w:tabs>
              <w:contextualSpacing/>
              <w:jc w:val="both"/>
              <w:rPr>
                <w:b/>
                <w:bCs/>
              </w:rPr>
            </w:pPr>
            <w:r w:rsidRPr="007C1F64">
              <w:rPr>
                <w:b/>
                <w:bCs/>
              </w:rPr>
              <w:t>ПКП-3</w:t>
            </w:r>
          </w:p>
        </w:tc>
        <w:tc>
          <w:tcPr>
            <w:tcW w:w="1022" w:type="pct"/>
            <w:vMerge w:val="restart"/>
          </w:tcPr>
          <w:p w14:paraId="3275E04C" w14:textId="5A58CE1C" w:rsidR="007C1F64" w:rsidRPr="007C1F64" w:rsidRDefault="007C1F64" w:rsidP="007C1F64">
            <w:pPr>
              <w:tabs>
                <w:tab w:val="left" w:pos="540"/>
              </w:tabs>
              <w:contextualSpacing/>
              <w:jc w:val="both"/>
            </w:pPr>
            <w:r w:rsidRPr="007C1F64">
              <w:t>Способность обосновывать коммуникационную и экономическую эффективность в выборе ключевых активностей при реализации стратегии интегрированных коммуникаций</w:t>
            </w:r>
          </w:p>
        </w:tc>
        <w:tc>
          <w:tcPr>
            <w:tcW w:w="1239" w:type="pct"/>
          </w:tcPr>
          <w:p w14:paraId="6F2A97D4" w14:textId="309750DE" w:rsidR="007C1F64" w:rsidRPr="007C1F64" w:rsidRDefault="007C1F64" w:rsidP="007C1F64">
            <w:pPr>
              <w:tabs>
                <w:tab w:val="left" w:pos="540"/>
              </w:tabs>
              <w:contextualSpacing/>
              <w:jc w:val="both"/>
            </w:pPr>
            <w:r w:rsidRPr="007C1F64">
              <w:t xml:space="preserve">1. </w:t>
            </w:r>
            <w:r w:rsidRPr="007C1F64">
              <w:rPr>
                <w:rFonts w:eastAsia="Calibri"/>
              </w:rPr>
              <w:t>Рассчитывает потребность и доступность ресурсов для коммуникационных активностей</w:t>
            </w:r>
          </w:p>
        </w:tc>
        <w:tc>
          <w:tcPr>
            <w:tcW w:w="2026" w:type="pct"/>
          </w:tcPr>
          <w:p w14:paraId="6884FB00" w14:textId="77777777" w:rsidR="007C1F64" w:rsidRPr="007C1F64" w:rsidRDefault="007C1F64" w:rsidP="007C1F64">
            <w:pPr>
              <w:tabs>
                <w:tab w:val="left" w:pos="540"/>
              </w:tabs>
              <w:contextualSpacing/>
            </w:pPr>
            <w:r w:rsidRPr="007C1F64">
              <w:rPr>
                <w:b/>
              </w:rPr>
              <w:t>знать:</w:t>
            </w:r>
            <w:r w:rsidRPr="007C1F64">
              <w:t xml:space="preserve"> классификацию ресурсов для коммуникационных активностей;</w:t>
            </w:r>
          </w:p>
          <w:p w14:paraId="500F8026" w14:textId="509E1BF2" w:rsidR="007C1F64" w:rsidRPr="007C1F64" w:rsidRDefault="007C1F64" w:rsidP="007C1F64">
            <w:pPr>
              <w:spacing w:after="15"/>
              <w:ind w:right="68" w:hanging="11"/>
              <w:jc w:val="both"/>
              <w:rPr>
                <w:b/>
                <w:bCs/>
                <w:highlight w:val="yellow"/>
              </w:rPr>
            </w:pPr>
            <w:r w:rsidRPr="007C1F64">
              <w:rPr>
                <w:b/>
              </w:rPr>
              <w:t>уметь:</w:t>
            </w:r>
            <w:r w:rsidRPr="007C1F64">
              <w:t xml:space="preserve"> определять доступные ресурсы для коммуникационных активностей.</w:t>
            </w:r>
          </w:p>
        </w:tc>
      </w:tr>
      <w:tr w:rsidR="007C1F64" w:rsidRPr="007C1F64" w14:paraId="5ABA2CF7" w14:textId="77777777" w:rsidTr="007C1F64">
        <w:trPr>
          <w:trHeight w:val="1027"/>
        </w:trPr>
        <w:tc>
          <w:tcPr>
            <w:tcW w:w="713" w:type="pct"/>
            <w:vMerge/>
          </w:tcPr>
          <w:p w14:paraId="523B0DDB" w14:textId="77777777" w:rsidR="007C1F64" w:rsidRPr="007C1F64" w:rsidRDefault="007C1F64" w:rsidP="007C1F64">
            <w:pPr>
              <w:tabs>
                <w:tab w:val="left" w:pos="540"/>
              </w:tabs>
              <w:contextualSpacing/>
              <w:jc w:val="both"/>
              <w:rPr>
                <w:b/>
                <w:bCs/>
              </w:rPr>
            </w:pPr>
          </w:p>
        </w:tc>
        <w:tc>
          <w:tcPr>
            <w:tcW w:w="1022" w:type="pct"/>
            <w:vMerge/>
          </w:tcPr>
          <w:p w14:paraId="3E8F6E83" w14:textId="77777777" w:rsidR="007C1F64" w:rsidRPr="007C1F64" w:rsidRDefault="007C1F64" w:rsidP="007C1F64">
            <w:pPr>
              <w:tabs>
                <w:tab w:val="left" w:pos="540"/>
              </w:tabs>
              <w:contextualSpacing/>
              <w:jc w:val="both"/>
            </w:pPr>
          </w:p>
        </w:tc>
        <w:tc>
          <w:tcPr>
            <w:tcW w:w="1239" w:type="pct"/>
          </w:tcPr>
          <w:p w14:paraId="1F8F7D45" w14:textId="46E869C1" w:rsidR="007C1F64" w:rsidRPr="007C1F64" w:rsidRDefault="007C1F64" w:rsidP="007C1F64">
            <w:pPr>
              <w:tabs>
                <w:tab w:val="left" w:pos="540"/>
              </w:tabs>
              <w:contextualSpacing/>
              <w:jc w:val="both"/>
            </w:pPr>
            <w:r w:rsidRPr="007C1F64">
              <w:t xml:space="preserve">2. </w:t>
            </w:r>
            <w:r w:rsidRPr="007C1F64">
              <w:rPr>
                <w:rFonts w:eastAsia="Calibri"/>
              </w:rPr>
              <w:t>Предлагает способы организации производства и распространения пакетов коммуникационной продукции</w:t>
            </w:r>
          </w:p>
        </w:tc>
        <w:tc>
          <w:tcPr>
            <w:tcW w:w="2026" w:type="pct"/>
          </w:tcPr>
          <w:p w14:paraId="71FCB2CC" w14:textId="77777777" w:rsidR="007C1F64" w:rsidRPr="007C1F64" w:rsidRDefault="007C1F64" w:rsidP="007C1F64">
            <w:pPr>
              <w:tabs>
                <w:tab w:val="left" w:pos="540"/>
              </w:tabs>
              <w:contextualSpacing/>
            </w:pPr>
            <w:r w:rsidRPr="007C1F64">
              <w:rPr>
                <w:b/>
              </w:rPr>
              <w:t>знать:</w:t>
            </w:r>
            <w:r w:rsidRPr="007C1F64">
              <w:t xml:space="preserve"> варианты организации производства </w:t>
            </w:r>
            <w:r w:rsidRPr="007C1F64">
              <w:rPr>
                <w:rFonts w:eastAsia="Calibri"/>
              </w:rPr>
              <w:t>коммуникационной продукции</w:t>
            </w:r>
            <w:r w:rsidRPr="007C1F64">
              <w:t>;</w:t>
            </w:r>
          </w:p>
          <w:p w14:paraId="5EC58633" w14:textId="06644382" w:rsidR="007C1F64" w:rsidRPr="007C1F64" w:rsidRDefault="007C1F64" w:rsidP="007C1F64">
            <w:pPr>
              <w:spacing w:after="15"/>
              <w:ind w:right="68" w:hanging="11"/>
              <w:jc w:val="both"/>
              <w:rPr>
                <w:b/>
                <w:bCs/>
                <w:highlight w:val="yellow"/>
              </w:rPr>
            </w:pPr>
            <w:r w:rsidRPr="007C1F64">
              <w:rPr>
                <w:b/>
              </w:rPr>
              <w:t>уметь:</w:t>
            </w:r>
            <w:r w:rsidRPr="007C1F64">
              <w:t xml:space="preserve"> распространять разными способами коммуникационную продукцию.</w:t>
            </w:r>
          </w:p>
        </w:tc>
      </w:tr>
      <w:tr w:rsidR="007C1F64" w:rsidRPr="007C1F64" w14:paraId="5D622747" w14:textId="77777777" w:rsidTr="007C1F64">
        <w:trPr>
          <w:trHeight w:val="1027"/>
        </w:trPr>
        <w:tc>
          <w:tcPr>
            <w:tcW w:w="713" w:type="pct"/>
            <w:vMerge/>
          </w:tcPr>
          <w:p w14:paraId="335BE2C9" w14:textId="77777777" w:rsidR="007C1F64" w:rsidRPr="007C1F64" w:rsidRDefault="007C1F64" w:rsidP="007C1F64">
            <w:pPr>
              <w:tabs>
                <w:tab w:val="left" w:pos="540"/>
              </w:tabs>
              <w:contextualSpacing/>
              <w:jc w:val="both"/>
              <w:rPr>
                <w:b/>
                <w:bCs/>
              </w:rPr>
            </w:pPr>
          </w:p>
        </w:tc>
        <w:tc>
          <w:tcPr>
            <w:tcW w:w="1022" w:type="pct"/>
            <w:vMerge/>
          </w:tcPr>
          <w:p w14:paraId="671817CD" w14:textId="77777777" w:rsidR="007C1F64" w:rsidRPr="007C1F64" w:rsidRDefault="007C1F64" w:rsidP="007C1F64">
            <w:pPr>
              <w:tabs>
                <w:tab w:val="left" w:pos="540"/>
              </w:tabs>
              <w:contextualSpacing/>
              <w:jc w:val="both"/>
            </w:pPr>
          </w:p>
        </w:tc>
        <w:tc>
          <w:tcPr>
            <w:tcW w:w="1239" w:type="pct"/>
          </w:tcPr>
          <w:p w14:paraId="22560B0F" w14:textId="350E9186" w:rsidR="007C1F64" w:rsidRPr="007C1F64" w:rsidRDefault="007C1F64" w:rsidP="007C1F64">
            <w:pPr>
              <w:tabs>
                <w:tab w:val="left" w:pos="540"/>
              </w:tabs>
              <w:contextualSpacing/>
              <w:jc w:val="both"/>
            </w:pPr>
            <w:r w:rsidRPr="007C1F64">
              <w:t xml:space="preserve">3. </w:t>
            </w:r>
            <w:r w:rsidRPr="007C1F64">
              <w:rPr>
                <w:rFonts w:eastAsia="Calibri"/>
              </w:rPr>
              <w:t>Организует программы и проекты для системы интегрированных коммуникаций</w:t>
            </w:r>
          </w:p>
        </w:tc>
        <w:tc>
          <w:tcPr>
            <w:tcW w:w="2026" w:type="pct"/>
          </w:tcPr>
          <w:p w14:paraId="45298D10" w14:textId="77777777" w:rsidR="007C1F64" w:rsidRPr="007C1F64" w:rsidRDefault="007C1F64" w:rsidP="007C1F64">
            <w:pPr>
              <w:tabs>
                <w:tab w:val="left" w:pos="540"/>
              </w:tabs>
              <w:contextualSpacing/>
            </w:pPr>
            <w:r w:rsidRPr="007C1F64">
              <w:rPr>
                <w:b/>
              </w:rPr>
              <w:t>знать:</w:t>
            </w:r>
            <w:r w:rsidRPr="007C1F64">
              <w:t xml:space="preserve"> стандартные и нестандартные способы реализации стратегии интегрированных коммуникаций;</w:t>
            </w:r>
          </w:p>
          <w:p w14:paraId="59F31464" w14:textId="66156684" w:rsidR="007C1F64" w:rsidRPr="007C1F64" w:rsidRDefault="007C1F64" w:rsidP="007C1F64">
            <w:pPr>
              <w:spacing w:after="15"/>
              <w:ind w:right="68" w:hanging="11"/>
              <w:jc w:val="both"/>
              <w:rPr>
                <w:b/>
                <w:bCs/>
                <w:highlight w:val="yellow"/>
              </w:rPr>
            </w:pPr>
            <w:r w:rsidRPr="007C1F64">
              <w:rPr>
                <w:b/>
              </w:rPr>
              <w:t>уметь:</w:t>
            </w:r>
            <w:r w:rsidRPr="007C1F64">
              <w:t xml:space="preserve"> интегрировать программы и проекты для эффективной коммуникации.</w:t>
            </w:r>
          </w:p>
        </w:tc>
      </w:tr>
      <w:tr w:rsidR="001134C3" w:rsidRPr="007C1F64" w14:paraId="711E5210" w14:textId="77777777" w:rsidTr="007C1F64">
        <w:trPr>
          <w:trHeight w:val="720"/>
        </w:trPr>
        <w:tc>
          <w:tcPr>
            <w:tcW w:w="713" w:type="pct"/>
            <w:vMerge w:val="restart"/>
          </w:tcPr>
          <w:p w14:paraId="7D8AE91B" w14:textId="65546700" w:rsidR="001134C3" w:rsidRPr="007C1F64" w:rsidRDefault="001134C3" w:rsidP="00E05571">
            <w:pPr>
              <w:tabs>
                <w:tab w:val="left" w:pos="540"/>
              </w:tabs>
              <w:contextualSpacing/>
              <w:jc w:val="both"/>
              <w:rPr>
                <w:b/>
                <w:bCs/>
              </w:rPr>
            </w:pPr>
            <w:r w:rsidRPr="007C1F64">
              <w:rPr>
                <w:b/>
                <w:bCs/>
              </w:rPr>
              <w:t>ПКП-5</w:t>
            </w:r>
          </w:p>
        </w:tc>
        <w:tc>
          <w:tcPr>
            <w:tcW w:w="1022" w:type="pct"/>
            <w:vMerge w:val="restart"/>
          </w:tcPr>
          <w:p w14:paraId="551DB308" w14:textId="148E02C9" w:rsidR="001134C3" w:rsidRPr="007C1F64" w:rsidRDefault="001134C3" w:rsidP="001134C3">
            <w:pPr>
              <w:tabs>
                <w:tab w:val="left" w:pos="540"/>
              </w:tabs>
              <w:contextualSpacing/>
              <w:jc w:val="both"/>
            </w:pPr>
            <w:r w:rsidRPr="007C1F64">
              <w:t>Способность управлять рисками коммуникационной деятельности и измерять эффекты интегрированной коммуникации</w:t>
            </w:r>
          </w:p>
        </w:tc>
        <w:tc>
          <w:tcPr>
            <w:tcW w:w="1239" w:type="pct"/>
          </w:tcPr>
          <w:p w14:paraId="6F6A2E6B" w14:textId="1EECF54D" w:rsidR="001134C3" w:rsidRPr="007C1F64" w:rsidRDefault="001134C3" w:rsidP="00E05571">
            <w:pPr>
              <w:tabs>
                <w:tab w:val="left" w:pos="540"/>
              </w:tabs>
              <w:contextualSpacing/>
              <w:jc w:val="both"/>
            </w:pPr>
            <w:r w:rsidRPr="007C1F64">
              <w:t xml:space="preserve">1. </w:t>
            </w:r>
            <w:r w:rsidRPr="007C1F64">
              <w:rPr>
                <w:rFonts w:eastAsia="Calibri"/>
              </w:rPr>
              <w:t xml:space="preserve">Планирует работу по </w:t>
            </w:r>
            <w:proofErr w:type="spellStart"/>
            <w:r w:rsidRPr="007C1F64">
              <w:rPr>
                <w:rFonts w:eastAsia="Calibri"/>
              </w:rPr>
              <w:t>минимализации</w:t>
            </w:r>
            <w:proofErr w:type="spellEnd"/>
            <w:r w:rsidRPr="007C1F64">
              <w:rPr>
                <w:rFonts w:eastAsia="Calibri"/>
              </w:rPr>
              <w:t xml:space="preserve"> рисков в коммуникациях организации-объекта</w:t>
            </w:r>
          </w:p>
        </w:tc>
        <w:tc>
          <w:tcPr>
            <w:tcW w:w="2026" w:type="pct"/>
          </w:tcPr>
          <w:p w14:paraId="4C7FA7C2" w14:textId="77777777" w:rsidR="006337AB" w:rsidRPr="007C1F64" w:rsidRDefault="006337AB" w:rsidP="006337AB">
            <w:pPr>
              <w:tabs>
                <w:tab w:val="left" w:pos="540"/>
              </w:tabs>
              <w:contextualSpacing/>
              <w:jc w:val="both"/>
              <w:rPr>
                <w:bCs/>
              </w:rPr>
            </w:pPr>
            <w:r w:rsidRPr="007C1F64">
              <w:rPr>
                <w:b/>
                <w:bCs/>
              </w:rPr>
              <w:t>знать:</w:t>
            </w:r>
            <w:r w:rsidRPr="007C1F64">
              <w:rPr>
                <w:bCs/>
              </w:rPr>
              <w:t xml:space="preserve"> технологии прогнозирования и оценки коммуникационных рисков</w:t>
            </w:r>
          </w:p>
          <w:p w14:paraId="5783AA04" w14:textId="58538D0D" w:rsidR="001134C3" w:rsidRPr="007C1F64" w:rsidRDefault="006337AB" w:rsidP="006337AB">
            <w:pPr>
              <w:spacing w:after="15"/>
              <w:ind w:right="68" w:hanging="11"/>
              <w:jc w:val="both"/>
              <w:rPr>
                <w:b/>
                <w:bCs/>
              </w:rPr>
            </w:pPr>
            <w:r w:rsidRPr="007C1F64">
              <w:rPr>
                <w:b/>
                <w:bCs/>
              </w:rPr>
              <w:t>уметь:</w:t>
            </w:r>
            <w:r w:rsidRPr="007C1F64">
              <w:rPr>
                <w:bCs/>
              </w:rPr>
              <w:t xml:space="preserve"> снижать рисковую нагрузку на коммуникацию, исходя из имеющихся инструментов</w:t>
            </w:r>
          </w:p>
        </w:tc>
      </w:tr>
      <w:tr w:rsidR="001134C3" w:rsidRPr="007C1F64" w14:paraId="74AF5E86" w14:textId="77777777" w:rsidTr="007C1F64">
        <w:trPr>
          <w:trHeight w:val="720"/>
        </w:trPr>
        <w:tc>
          <w:tcPr>
            <w:tcW w:w="713" w:type="pct"/>
            <w:vMerge/>
          </w:tcPr>
          <w:p w14:paraId="497D9CA7" w14:textId="77777777" w:rsidR="001134C3" w:rsidRPr="007C1F64" w:rsidRDefault="001134C3" w:rsidP="00E05571">
            <w:pPr>
              <w:tabs>
                <w:tab w:val="left" w:pos="540"/>
              </w:tabs>
              <w:contextualSpacing/>
              <w:jc w:val="both"/>
              <w:rPr>
                <w:b/>
                <w:bCs/>
              </w:rPr>
            </w:pPr>
          </w:p>
        </w:tc>
        <w:tc>
          <w:tcPr>
            <w:tcW w:w="1022" w:type="pct"/>
            <w:vMerge/>
          </w:tcPr>
          <w:p w14:paraId="72EF9FD6" w14:textId="77777777" w:rsidR="001134C3" w:rsidRPr="007C1F64" w:rsidRDefault="001134C3" w:rsidP="001134C3">
            <w:pPr>
              <w:tabs>
                <w:tab w:val="left" w:pos="540"/>
              </w:tabs>
              <w:contextualSpacing/>
              <w:jc w:val="both"/>
            </w:pPr>
          </w:p>
        </w:tc>
        <w:tc>
          <w:tcPr>
            <w:tcW w:w="1239" w:type="pct"/>
          </w:tcPr>
          <w:p w14:paraId="6DD3C788" w14:textId="426CAE69" w:rsidR="001134C3" w:rsidRPr="007C1F64" w:rsidRDefault="001134C3" w:rsidP="00E05571">
            <w:pPr>
              <w:tabs>
                <w:tab w:val="left" w:pos="540"/>
              </w:tabs>
              <w:contextualSpacing/>
              <w:jc w:val="both"/>
            </w:pPr>
            <w:r w:rsidRPr="007C1F64">
              <w:t xml:space="preserve">2. </w:t>
            </w:r>
            <w:r w:rsidRPr="007C1F64">
              <w:rPr>
                <w:rFonts w:eastAsia="Calibri"/>
              </w:rPr>
              <w:t>Осуществляет подготовку к антикризисному реагированию</w:t>
            </w:r>
          </w:p>
        </w:tc>
        <w:tc>
          <w:tcPr>
            <w:tcW w:w="2026" w:type="pct"/>
          </w:tcPr>
          <w:p w14:paraId="20A4D7F0" w14:textId="77777777" w:rsidR="006337AB" w:rsidRPr="007C1F64" w:rsidRDefault="006337AB" w:rsidP="006337AB">
            <w:pPr>
              <w:tabs>
                <w:tab w:val="left" w:pos="540"/>
              </w:tabs>
              <w:contextualSpacing/>
              <w:jc w:val="both"/>
              <w:rPr>
                <w:bCs/>
              </w:rPr>
            </w:pPr>
            <w:r w:rsidRPr="007C1F64">
              <w:rPr>
                <w:b/>
                <w:bCs/>
              </w:rPr>
              <w:t>знать:</w:t>
            </w:r>
            <w:r w:rsidRPr="007C1F64">
              <w:rPr>
                <w:bCs/>
              </w:rPr>
              <w:t xml:space="preserve"> стратегии антикризисного реагирования</w:t>
            </w:r>
          </w:p>
          <w:p w14:paraId="709A90BC" w14:textId="6EFCD612" w:rsidR="001134C3" w:rsidRPr="007C1F64" w:rsidRDefault="006337AB" w:rsidP="006337AB">
            <w:pPr>
              <w:spacing w:after="15"/>
              <w:ind w:right="68" w:hanging="11"/>
              <w:jc w:val="both"/>
              <w:rPr>
                <w:b/>
                <w:bCs/>
              </w:rPr>
            </w:pPr>
            <w:r w:rsidRPr="007C1F64">
              <w:rPr>
                <w:b/>
                <w:bCs/>
              </w:rPr>
              <w:t>уметь:</w:t>
            </w:r>
            <w:r w:rsidRPr="007C1F64">
              <w:rPr>
                <w:bCs/>
              </w:rPr>
              <w:t xml:space="preserve"> применять данные стратегии на практике</w:t>
            </w:r>
          </w:p>
        </w:tc>
      </w:tr>
      <w:tr w:rsidR="001134C3" w:rsidRPr="007C1F64" w14:paraId="4C64D480" w14:textId="77777777" w:rsidTr="007C1F64">
        <w:trPr>
          <w:trHeight w:val="720"/>
        </w:trPr>
        <w:tc>
          <w:tcPr>
            <w:tcW w:w="713" w:type="pct"/>
            <w:vMerge/>
          </w:tcPr>
          <w:p w14:paraId="06CA3FFB" w14:textId="77777777" w:rsidR="001134C3" w:rsidRPr="007C1F64" w:rsidRDefault="001134C3" w:rsidP="00E05571">
            <w:pPr>
              <w:tabs>
                <w:tab w:val="left" w:pos="540"/>
              </w:tabs>
              <w:contextualSpacing/>
              <w:jc w:val="both"/>
              <w:rPr>
                <w:b/>
                <w:bCs/>
              </w:rPr>
            </w:pPr>
          </w:p>
        </w:tc>
        <w:tc>
          <w:tcPr>
            <w:tcW w:w="1022" w:type="pct"/>
            <w:vMerge/>
          </w:tcPr>
          <w:p w14:paraId="1805390F" w14:textId="77777777" w:rsidR="001134C3" w:rsidRPr="007C1F64" w:rsidRDefault="001134C3" w:rsidP="001134C3">
            <w:pPr>
              <w:tabs>
                <w:tab w:val="left" w:pos="540"/>
              </w:tabs>
              <w:contextualSpacing/>
              <w:jc w:val="both"/>
            </w:pPr>
          </w:p>
        </w:tc>
        <w:tc>
          <w:tcPr>
            <w:tcW w:w="1239" w:type="pct"/>
          </w:tcPr>
          <w:p w14:paraId="1B6AA2C2" w14:textId="18DB8C83" w:rsidR="001134C3" w:rsidRPr="007C1F64" w:rsidRDefault="001134C3" w:rsidP="00E05571">
            <w:pPr>
              <w:tabs>
                <w:tab w:val="left" w:pos="540"/>
              </w:tabs>
              <w:contextualSpacing/>
              <w:jc w:val="both"/>
            </w:pPr>
            <w:r w:rsidRPr="007C1F64">
              <w:t xml:space="preserve">3. </w:t>
            </w:r>
            <w:r w:rsidRPr="007C1F64">
              <w:rPr>
                <w:rFonts w:eastAsia="Calibri"/>
              </w:rPr>
              <w:t xml:space="preserve">Анализирует финансовые и нефинансовые показатели системы </w:t>
            </w:r>
            <w:r w:rsidRPr="007C1F64">
              <w:rPr>
                <w:rFonts w:eastAsia="Calibri"/>
              </w:rPr>
              <w:lastRenderedPageBreak/>
              <w:t>интегрированных коммуникаций</w:t>
            </w:r>
          </w:p>
        </w:tc>
        <w:tc>
          <w:tcPr>
            <w:tcW w:w="2026" w:type="pct"/>
          </w:tcPr>
          <w:p w14:paraId="476AD7B8" w14:textId="5D0F39E4" w:rsidR="006337AB" w:rsidRPr="007C1F64" w:rsidRDefault="001134C3" w:rsidP="006337AB">
            <w:pPr>
              <w:tabs>
                <w:tab w:val="left" w:pos="540"/>
              </w:tabs>
              <w:contextualSpacing/>
              <w:jc w:val="both"/>
              <w:rPr>
                <w:bCs/>
              </w:rPr>
            </w:pPr>
            <w:r w:rsidRPr="007C1F64">
              <w:rPr>
                <w:b/>
                <w:bCs/>
              </w:rPr>
              <w:lastRenderedPageBreak/>
              <w:t>знать:</w:t>
            </w:r>
            <w:r w:rsidR="006337AB" w:rsidRPr="007C1F64">
              <w:rPr>
                <w:bCs/>
              </w:rPr>
              <w:t xml:space="preserve"> показатели эффективности коммуникационных систем</w:t>
            </w:r>
          </w:p>
          <w:p w14:paraId="64F2A9B1" w14:textId="5BC1A6AA" w:rsidR="001134C3" w:rsidRPr="007C1F64" w:rsidRDefault="006337AB" w:rsidP="006337AB">
            <w:pPr>
              <w:tabs>
                <w:tab w:val="left" w:pos="540"/>
              </w:tabs>
              <w:contextualSpacing/>
              <w:jc w:val="both"/>
            </w:pPr>
            <w:r w:rsidRPr="007C1F64">
              <w:rPr>
                <w:b/>
                <w:bCs/>
              </w:rPr>
              <w:lastRenderedPageBreak/>
              <w:t>уметь:</w:t>
            </w:r>
            <w:r w:rsidRPr="007C1F64">
              <w:rPr>
                <w:bCs/>
              </w:rPr>
              <w:t xml:space="preserve"> применять данные показатели, а также проводить работу по улучшению таких показателей</w:t>
            </w:r>
          </w:p>
        </w:tc>
      </w:tr>
    </w:tbl>
    <w:p w14:paraId="30153B51" w14:textId="77777777" w:rsidR="00EE4C4D" w:rsidRDefault="00EE4C4D" w:rsidP="004858E1">
      <w:pPr>
        <w:pStyle w:val="1"/>
        <w:spacing w:before="0"/>
        <w:jc w:val="both"/>
        <w:rPr>
          <w:rFonts w:ascii="Times New Roman" w:hAnsi="Times New Roman" w:cs="Times New Roman"/>
          <w:iCs/>
          <w:sz w:val="28"/>
          <w:szCs w:val="28"/>
        </w:rPr>
      </w:pPr>
    </w:p>
    <w:p w14:paraId="745F93B9" w14:textId="32410D9C" w:rsidR="009949C1" w:rsidRDefault="009949C1" w:rsidP="004858E1">
      <w:pPr>
        <w:pStyle w:val="1"/>
        <w:spacing w:before="0"/>
        <w:jc w:val="both"/>
        <w:rPr>
          <w:rFonts w:ascii="Times New Roman" w:hAnsi="Times New Roman" w:cs="Times New Roman"/>
          <w:kern w:val="0"/>
          <w:sz w:val="28"/>
          <w:szCs w:val="28"/>
        </w:rPr>
      </w:pPr>
      <w:r w:rsidRPr="00C14003">
        <w:rPr>
          <w:rFonts w:ascii="Times New Roman" w:hAnsi="Times New Roman" w:cs="Times New Roman"/>
          <w:iCs/>
          <w:sz w:val="28"/>
          <w:szCs w:val="28"/>
        </w:rPr>
        <w:t xml:space="preserve">3. </w:t>
      </w:r>
      <w:r w:rsidR="003D3A4F" w:rsidRPr="003D3A4F">
        <w:rPr>
          <w:rFonts w:ascii="Times New Roman" w:hAnsi="Times New Roman" w:cs="Times New Roman"/>
          <w:kern w:val="0"/>
          <w:sz w:val="28"/>
          <w:szCs w:val="28"/>
        </w:rPr>
        <w:t>Место дисциплины в структуре образовательной программы</w:t>
      </w:r>
    </w:p>
    <w:p w14:paraId="04B3F6A9" w14:textId="77777777" w:rsidR="0053044D" w:rsidRPr="0053044D" w:rsidRDefault="0053044D" w:rsidP="0053044D"/>
    <w:p w14:paraId="46621397" w14:textId="7D9BAFF8" w:rsidR="00EE7471" w:rsidRPr="000D6AEE" w:rsidRDefault="007873B8" w:rsidP="00EE3493">
      <w:pPr>
        <w:spacing w:line="360" w:lineRule="auto"/>
        <w:ind w:firstLine="709"/>
        <w:jc w:val="both"/>
        <w:rPr>
          <w:sz w:val="28"/>
          <w:szCs w:val="28"/>
        </w:rPr>
      </w:pPr>
      <w:r w:rsidRPr="00C14003">
        <w:rPr>
          <w:sz w:val="28"/>
          <w:szCs w:val="28"/>
        </w:rPr>
        <w:t>Дисциплина «</w:t>
      </w:r>
      <w:r w:rsidR="009E5836" w:rsidRPr="009E5836">
        <w:rPr>
          <w:sz w:val="28"/>
          <w:szCs w:val="28"/>
        </w:rPr>
        <w:t>Бизнес-модели новых медиа</w:t>
      </w:r>
      <w:r w:rsidRPr="00C14003">
        <w:rPr>
          <w:sz w:val="28"/>
          <w:szCs w:val="28"/>
        </w:rPr>
        <w:t xml:space="preserve">» </w:t>
      </w:r>
      <w:r w:rsidR="00A4018E" w:rsidRPr="00C14003">
        <w:rPr>
          <w:sz w:val="28"/>
          <w:szCs w:val="28"/>
        </w:rPr>
        <w:t xml:space="preserve">входит </w:t>
      </w:r>
      <w:r w:rsidR="001134C3">
        <w:rPr>
          <w:sz w:val="28"/>
          <w:szCs w:val="28"/>
        </w:rPr>
        <w:t>в Цикл профиля (</w:t>
      </w:r>
      <w:r w:rsidR="001134C3" w:rsidRPr="00CD2490">
        <w:rPr>
          <w:sz w:val="28"/>
          <w:szCs w:val="28"/>
        </w:rPr>
        <w:t>элективный) по направлению подготовки 42.03.01 Реклама и связи с общественностью</w:t>
      </w:r>
      <w:r w:rsidR="00CD2490" w:rsidRPr="00CD2490">
        <w:rPr>
          <w:sz w:val="28"/>
          <w:szCs w:val="28"/>
        </w:rPr>
        <w:t xml:space="preserve"> ОП Реклама и связи с общественностью, ОП </w:t>
      </w:r>
      <w:r w:rsidR="00CD2490" w:rsidRPr="00CD2490">
        <w:rPr>
          <w:rFonts w:eastAsia="Calibri"/>
          <w:sz w:val="28"/>
          <w:szCs w:val="28"/>
          <w:lang w:eastAsia="en-US"/>
        </w:rPr>
        <w:t>«Связи с общественностью в политике и бизнесе/</w:t>
      </w:r>
      <w:r w:rsidR="00CD2490" w:rsidRPr="00CD2490">
        <w:rPr>
          <w:rFonts w:eastAsia="Calibri"/>
          <w:sz w:val="28"/>
          <w:szCs w:val="28"/>
          <w:lang w:val="en-US" w:eastAsia="en-US"/>
        </w:rPr>
        <w:t>Public</w:t>
      </w:r>
      <w:r w:rsidR="00CD2490" w:rsidRPr="00CD2490">
        <w:rPr>
          <w:rFonts w:eastAsia="Calibri"/>
          <w:sz w:val="28"/>
          <w:szCs w:val="28"/>
          <w:lang w:eastAsia="en-US"/>
        </w:rPr>
        <w:t xml:space="preserve"> </w:t>
      </w:r>
      <w:r w:rsidR="00CD2490" w:rsidRPr="00CD2490">
        <w:rPr>
          <w:rFonts w:eastAsia="Calibri"/>
          <w:sz w:val="28"/>
          <w:szCs w:val="28"/>
          <w:lang w:val="en-US" w:eastAsia="en-US"/>
        </w:rPr>
        <w:t>Relation</w:t>
      </w:r>
      <w:r w:rsidR="00CD2490" w:rsidRPr="00CD2490">
        <w:rPr>
          <w:rFonts w:eastAsia="Calibri"/>
          <w:sz w:val="28"/>
          <w:szCs w:val="28"/>
          <w:lang w:eastAsia="en-US"/>
        </w:rPr>
        <w:t xml:space="preserve"> </w:t>
      </w:r>
      <w:r w:rsidR="00CD2490" w:rsidRPr="00CD2490">
        <w:rPr>
          <w:rFonts w:eastAsia="Calibri"/>
          <w:sz w:val="28"/>
          <w:szCs w:val="28"/>
          <w:lang w:val="en-US" w:eastAsia="en-US"/>
        </w:rPr>
        <w:t>in</w:t>
      </w:r>
      <w:r w:rsidR="00CD2490" w:rsidRPr="00CD2490">
        <w:rPr>
          <w:rFonts w:eastAsia="Calibri"/>
          <w:sz w:val="28"/>
          <w:szCs w:val="28"/>
          <w:lang w:eastAsia="en-US"/>
        </w:rPr>
        <w:t xml:space="preserve"> </w:t>
      </w:r>
      <w:r w:rsidR="00CD2490" w:rsidRPr="00CD2490">
        <w:rPr>
          <w:rFonts w:eastAsia="Calibri"/>
          <w:sz w:val="28"/>
          <w:szCs w:val="28"/>
          <w:lang w:val="en-US" w:eastAsia="en-US"/>
        </w:rPr>
        <w:t>Politics</w:t>
      </w:r>
      <w:r w:rsidR="00CD2490" w:rsidRPr="00CD2490">
        <w:rPr>
          <w:rFonts w:eastAsia="Calibri"/>
          <w:sz w:val="28"/>
          <w:szCs w:val="28"/>
          <w:lang w:eastAsia="en-US"/>
        </w:rPr>
        <w:t xml:space="preserve"> </w:t>
      </w:r>
      <w:r w:rsidR="00CD2490" w:rsidRPr="00CD2490">
        <w:rPr>
          <w:rFonts w:eastAsia="Calibri"/>
          <w:sz w:val="28"/>
          <w:szCs w:val="28"/>
          <w:lang w:val="en-US" w:eastAsia="en-US"/>
        </w:rPr>
        <w:t>and</w:t>
      </w:r>
      <w:r w:rsidR="00CD2490" w:rsidRPr="00CD2490">
        <w:rPr>
          <w:rFonts w:eastAsia="Calibri"/>
          <w:sz w:val="28"/>
          <w:szCs w:val="28"/>
          <w:lang w:eastAsia="en-US"/>
        </w:rPr>
        <w:t xml:space="preserve"> </w:t>
      </w:r>
      <w:r w:rsidR="00CD2490" w:rsidRPr="00CD2490">
        <w:rPr>
          <w:rFonts w:eastAsia="Calibri"/>
          <w:sz w:val="28"/>
          <w:szCs w:val="28"/>
          <w:lang w:val="en-US" w:eastAsia="en-US"/>
        </w:rPr>
        <w:t>Business</w:t>
      </w:r>
      <w:r w:rsidR="00CD2490" w:rsidRPr="00CD2490">
        <w:rPr>
          <w:rFonts w:ascii="Calibri" w:eastAsia="Calibri" w:hAnsi="Calibri"/>
          <w:sz w:val="22"/>
          <w:szCs w:val="22"/>
          <w:lang w:eastAsia="en-US"/>
        </w:rPr>
        <w:t>»</w:t>
      </w:r>
      <w:r w:rsidR="00CD2490" w:rsidRPr="00CD2490">
        <w:rPr>
          <w:rFonts w:ascii="Calibri" w:eastAsia="Calibri" w:hAnsi="Calibri"/>
          <w:b/>
          <w:sz w:val="22"/>
          <w:szCs w:val="22"/>
          <w:lang w:eastAsia="en-US"/>
        </w:rPr>
        <w:t xml:space="preserve"> </w:t>
      </w:r>
      <w:r w:rsidR="00CD2490" w:rsidRPr="00CD2490">
        <w:rPr>
          <w:rFonts w:eastAsia="Calibri"/>
          <w:sz w:val="28"/>
          <w:szCs w:val="28"/>
          <w:lang w:eastAsia="en-US"/>
        </w:rPr>
        <w:t xml:space="preserve"> </w:t>
      </w:r>
    </w:p>
    <w:p w14:paraId="7D9C9211" w14:textId="28D5149A" w:rsidR="0044606D" w:rsidRDefault="0044606D" w:rsidP="0044606D">
      <w:pPr>
        <w:ind w:firstLine="709"/>
        <w:jc w:val="both"/>
        <w:rPr>
          <w:sz w:val="28"/>
          <w:szCs w:val="28"/>
        </w:rPr>
      </w:pPr>
    </w:p>
    <w:p w14:paraId="5A90BD3F" w14:textId="2A01FA63" w:rsidR="00E01E77" w:rsidRDefault="00E01E77" w:rsidP="00C5458E">
      <w:pPr>
        <w:pStyle w:val="1"/>
        <w:spacing w:before="0" w:after="0"/>
        <w:jc w:val="both"/>
        <w:rPr>
          <w:rFonts w:ascii="Times New Roman" w:hAnsi="Times New Roman" w:cs="Times New Roman"/>
          <w:bCs w:val="0"/>
          <w:iCs/>
          <w:sz w:val="28"/>
          <w:szCs w:val="28"/>
          <w:lang w:eastAsia="en-US"/>
        </w:rPr>
      </w:pPr>
      <w:bookmarkStart w:id="1" w:name="_Toc418694114"/>
      <w:r w:rsidRPr="00C14003">
        <w:rPr>
          <w:rFonts w:ascii="Times New Roman" w:hAnsi="Times New Roman" w:cs="Times New Roman"/>
          <w:iCs/>
          <w:sz w:val="28"/>
          <w:szCs w:val="28"/>
        </w:rPr>
        <w:t xml:space="preserve">4. </w:t>
      </w:r>
      <w:bookmarkEnd w:id="1"/>
      <w:r w:rsidR="00F61119" w:rsidRPr="00F61119">
        <w:rPr>
          <w:rFonts w:ascii="Times New Roman" w:hAnsi="Times New Roman" w:cs="Times New Roman"/>
          <w:kern w:val="0"/>
          <w:sz w:val="28"/>
          <w:szCs w:val="28"/>
        </w:rPr>
        <w:t>Объем дисциплины</w:t>
      </w:r>
      <w:r w:rsidR="00AF485C">
        <w:rPr>
          <w:rFonts w:ascii="Times New Roman" w:hAnsi="Times New Roman" w:cs="Times New Roman"/>
          <w:kern w:val="0"/>
          <w:sz w:val="28"/>
          <w:szCs w:val="28"/>
        </w:rPr>
        <w:t xml:space="preserve"> </w:t>
      </w:r>
      <w:r w:rsidR="00F61119" w:rsidRPr="00F61119">
        <w:rPr>
          <w:rFonts w:ascii="Times New Roman" w:hAnsi="Times New Roman" w:cs="Times New Roman"/>
          <w:kern w:val="0"/>
          <w:sz w:val="28"/>
          <w:szCs w:val="28"/>
        </w:rPr>
        <w:t>(модуля) в зачетных единицах и в академических часах с выделением объема аудиторной (лекции, семинары) и самостоятельной работы обучающихся</w:t>
      </w:r>
    </w:p>
    <w:p w14:paraId="293B2567" w14:textId="77777777" w:rsidR="002A38CC" w:rsidRPr="00474AAA" w:rsidRDefault="002A38CC" w:rsidP="002A38CC">
      <w:pPr>
        <w:rPr>
          <w:sz w:val="14"/>
          <w:lang w:eastAsia="en-US"/>
        </w:rPr>
      </w:pPr>
    </w:p>
    <w:p w14:paraId="2B4178E9" w14:textId="1D587C47" w:rsidR="00C40364" w:rsidRDefault="00C40364" w:rsidP="000E404C">
      <w:pPr>
        <w:tabs>
          <w:tab w:val="left" w:pos="7797"/>
        </w:tabs>
        <w:ind w:right="142"/>
        <w:rPr>
          <w:b/>
          <w:sz w:val="28"/>
        </w:rPr>
      </w:pPr>
      <w:r w:rsidRPr="00C40364">
        <w:rPr>
          <w:b/>
          <w:sz w:val="28"/>
        </w:rPr>
        <w:t>ОП «Реклама и связи с общественностью»</w:t>
      </w:r>
    </w:p>
    <w:p w14:paraId="66A47F71" w14:textId="04A77F8F" w:rsidR="000E404C" w:rsidRPr="000E404C" w:rsidRDefault="000E404C" w:rsidP="000E404C">
      <w:pPr>
        <w:tabs>
          <w:tab w:val="left" w:pos="7797"/>
        </w:tabs>
        <w:ind w:right="142"/>
        <w:jc w:val="right"/>
        <w:rPr>
          <w:color w:val="000000"/>
          <w:sz w:val="28"/>
          <w:szCs w:val="20"/>
          <w:lang w:eastAsia="en-US"/>
        </w:rPr>
      </w:pPr>
      <w:r w:rsidRPr="00AF485C">
        <w:rPr>
          <w:color w:val="000000"/>
          <w:sz w:val="28"/>
          <w:szCs w:val="20"/>
          <w:lang w:eastAsia="en-US"/>
        </w:rPr>
        <w:t>Таблица 1</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53"/>
        <w:gridCol w:w="2835"/>
        <w:gridCol w:w="2693"/>
      </w:tblGrid>
      <w:tr w:rsidR="006A185E" w:rsidRPr="00AF485C" w14:paraId="37BB293B" w14:textId="77777777" w:rsidTr="00AF485C">
        <w:trPr>
          <w:trHeight w:val="330"/>
        </w:trPr>
        <w:tc>
          <w:tcPr>
            <w:tcW w:w="4253" w:type="dxa"/>
          </w:tcPr>
          <w:p w14:paraId="606834F1" w14:textId="77777777" w:rsidR="006A185E" w:rsidRPr="00AF485C" w:rsidRDefault="006A185E" w:rsidP="00395FF6">
            <w:pPr>
              <w:rPr>
                <w:b/>
                <w:color w:val="000000"/>
                <w:szCs w:val="20"/>
              </w:rPr>
            </w:pPr>
            <w:r w:rsidRPr="00AF485C">
              <w:rPr>
                <w:b/>
                <w:color w:val="000000"/>
                <w:szCs w:val="20"/>
              </w:rPr>
              <w:t>Вид учебной работы   по дисциплине</w:t>
            </w:r>
          </w:p>
        </w:tc>
        <w:tc>
          <w:tcPr>
            <w:tcW w:w="2835" w:type="dxa"/>
          </w:tcPr>
          <w:p w14:paraId="18C3EB21" w14:textId="77777777" w:rsidR="006A185E" w:rsidRPr="00AF485C" w:rsidRDefault="006A185E" w:rsidP="00395FF6">
            <w:pPr>
              <w:jc w:val="center"/>
              <w:rPr>
                <w:b/>
                <w:color w:val="000000"/>
                <w:szCs w:val="20"/>
              </w:rPr>
            </w:pPr>
            <w:r w:rsidRPr="00AF485C">
              <w:rPr>
                <w:b/>
                <w:color w:val="000000"/>
                <w:szCs w:val="20"/>
              </w:rPr>
              <w:t>Всего</w:t>
            </w:r>
          </w:p>
          <w:p w14:paraId="2F2001D8" w14:textId="77777777" w:rsidR="006A185E" w:rsidRPr="00AF485C" w:rsidRDefault="006A185E" w:rsidP="00395FF6">
            <w:pPr>
              <w:jc w:val="center"/>
              <w:rPr>
                <w:b/>
                <w:color w:val="000000"/>
                <w:szCs w:val="20"/>
              </w:rPr>
            </w:pPr>
            <w:r w:rsidRPr="00AF485C">
              <w:rPr>
                <w:b/>
                <w:color w:val="000000"/>
                <w:szCs w:val="20"/>
              </w:rPr>
              <w:t>(в з/е и часах)</w:t>
            </w:r>
          </w:p>
        </w:tc>
        <w:tc>
          <w:tcPr>
            <w:tcW w:w="2693" w:type="dxa"/>
          </w:tcPr>
          <w:p w14:paraId="6B484450" w14:textId="1730880D" w:rsidR="006A185E" w:rsidRPr="00AF485C" w:rsidRDefault="00C40364" w:rsidP="007873B8">
            <w:pPr>
              <w:numPr>
                <w:ilvl w:val="12"/>
                <w:numId w:val="0"/>
              </w:numPr>
              <w:jc w:val="center"/>
              <w:rPr>
                <w:b/>
                <w:color w:val="000000"/>
                <w:szCs w:val="20"/>
              </w:rPr>
            </w:pPr>
            <w:r>
              <w:rPr>
                <w:b/>
                <w:color w:val="000000"/>
                <w:szCs w:val="20"/>
              </w:rPr>
              <w:t>Семестр 6</w:t>
            </w:r>
          </w:p>
          <w:p w14:paraId="47F26071" w14:textId="4E719D55" w:rsidR="006A185E" w:rsidRPr="00AF485C" w:rsidRDefault="006A185E" w:rsidP="007873B8">
            <w:pPr>
              <w:numPr>
                <w:ilvl w:val="12"/>
                <w:numId w:val="0"/>
              </w:numPr>
              <w:jc w:val="center"/>
              <w:rPr>
                <w:b/>
                <w:color w:val="000000"/>
                <w:szCs w:val="20"/>
              </w:rPr>
            </w:pPr>
            <w:r w:rsidRPr="00AF485C">
              <w:rPr>
                <w:b/>
                <w:color w:val="000000"/>
                <w:szCs w:val="20"/>
              </w:rPr>
              <w:t>(в часах)</w:t>
            </w:r>
          </w:p>
        </w:tc>
      </w:tr>
      <w:tr w:rsidR="006A185E" w:rsidRPr="00AF485C" w14:paraId="06C44348" w14:textId="77777777" w:rsidTr="00AF485C">
        <w:trPr>
          <w:trHeight w:val="330"/>
        </w:trPr>
        <w:tc>
          <w:tcPr>
            <w:tcW w:w="4253" w:type="dxa"/>
          </w:tcPr>
          <w:p w14:paraId="222982DE" w14:textId="77777777" w:rsidR="006A185E" w:rsidRPr="00AF485C" w:rsidRDefault="006A185E" w:rsidP="00395FF6">
            <w:pPr>
              <w:rPr>
                <w:b/>
                <w:color w:val="000000"/>
                <w:szCs w:val="20"/>
              </w:rPr>
            </w:pPr>
            <w:r w:rsidRPr="00AF485C">
              <w:rPr>
                <w:b/>
                <w:color w:val="000000"/>
                <w:szCs w:val="20"/>
              </w:rPr>
              <w:t xml:space="preserve">Общая трудоемкость дисциплины </w:t>
            </w:r>
          </w:p>
        </w:tc>
        <w:tc>
          <w:tcPr>
            <w:tcW w:w="2835" w:type="dxa"/>
          </w:tcPr>
          <w:p w14:paraId="2D8E4E99" w14:textId="7D2D0AD2" w:rsidR="006A185E" w:rsidRPr="00AF485C" w:rsidRDefault="006A185E" w:rsidP="006A185E">
            <w:pPr>
              <w:jc w:val="center"/>
              <w:rPr>
                <w:b/>
                <w:color w:val="000000"/>
                <w:szCs w:val="20"/>
              </w:rPr>
            </w:pPr>
            <w:r w:rsidRPr="00AF485C">
              <w:rPr>
                <w:b/>
                <w:color w:val="000000"/>
                <w:szCs w:val="20"/>
              </w:rPr>
              <w:t>3/108</w:t>
            </w:r>
          </w:p>
        </w:tc>
        <w:tc>
          <w:tcPr>
            <w:tcW w:w="2693" w:type="dxa"/>
          </w:tcPr>
          <w:p w14:paraId="6DCA10EA" w14:textId="746D66B9" w:rsidR="006A185E" w:rsidRPr="00AF485C" w:rsidRDefault="006A185E" w:rsidP="006A185E">
            <w:pPr>
              <w:jc w:val="center"/>
              <w:rPr>
                <w:b/>
                <w:color w:val="000000"/>
                <w:szCs w:val="20"/>
              </w:rPr>
            </w:pPr>
            <w:r w:rsidRPr="00AF485C">
              <w:rPr>
                <w:b/>
                <w:color w:val="000000"/>
                <w:szCs w:val="20"/>
              </w:rPr>
              <w:t>108</w:t>
            </w:r>
          </w:p>
        </w:tc>
      </w:tr>
      <w:tr w:rsidR="00C40364" w:rsidRPr="00AF485C" w14:paraId="05C865BA" w14:textId="77777777" w:rsidTr="00AF485C">
        <w:trPr>
          <w:trHeight w:val="330"/>
        </w:trPr>
        <w:tc>
          <w:tcPr>
            <w:tcW w:w="4253" w:type="dxa"/>
          </w:tcPr>
          <w:p w14:paraId="3255CB0B" w14:textId="77777777" w:rsidR="00C40364" w:rsidRPr="00AF485C" w:rsidRDefault="00C40364" w:rsidP="00C40364">
            <w:pPr>
              <w:rPr>
                <w:b/>
                <w:color w:val="000000"/>
                <w:szCs w:val="20"/>
              </w:rPr>
            </w:pPr>
            <w:r w:rsidRPr="00AF485C">
              <w:rPr>
                <w:b/>
                <w:color w:val="000000"/>
                <w:szCs w:val="20"/>
              </w:rPr>
              <w:t xml:space="preserve">Контактная работа - Аудиторные занятия </w:t>
            </w:r>
          </w:p>
        </w:tc>
        <w:tc>
          <w:tcPr>
            <w:tcW w:w="2835" w:type="dxa"/>
          </w:tcPr>
          <w:p w14:paraId="205B2D14" w14:textId="41B7F6F1" w:rsidR="00C40364" w:rsidRPr="00AF485C" w:rsidRDefault="00C40364" w:rsidP="00C40364">
            <w:pPr>
              <w:jc w:val="center"/>
              <w:rPr>
                <w:b/>
                <w:color w:val="000000"/>
                <w:szCs w:val="20"/>
              </w:rPr>
            </w:pPr>
            <w:r>
              <w:rPr>
                <w:b/>
                <w:color w:val="000000"/>
                <w:szCs w:val="20"/>
              </w:rPr>
              <w:t>26</w:t>
            </w:r>
          </w:p>
        </w:tc>
        <w:tc>
          <w:tcPr>
            <w:tcW w:w="2693" w:type="dxa"/>
          </w:tcPr>
          <w:p w14:paraId="6B8294A9" w14:textId="233ACD75" w:rsidR="00C40364" w:rsidRPr="00AF485C" w:rsidRDefault="00C40364" w:rsidP="00C40364">
            <w:pPr>
              <w:jc w:val="center"/>
              <w:rPr>
                <w:b/>
                <w:color w:val="000000"/>
                <w:szCs w:val="20"/>
              </w:rPr>
            </w:pPr>
            <w:r>
              <w:rPr>
                <w:b/>
                <w:color w:val="000000"/>
                <w:szCs w:val="20"/>
              </w:rPr>
              <w:t>26</w:t>
            </w:r>
          </w:p>
        </w:tc>
      </w:tr>
      <w:tr w:rsidR="00C40364" w:rsidRPr="00AF485C" w14:paraId="671D84D0" w14:textId="77777777" w:rsidTr="00AF485C">
        <w:trPr>
          <w:trHeight w:val="330"/>
        </w:trPr>
        <w:tc>
          <w:tcPr>
            <w:tcW w:w="4253" w:type="dxa"/>
          </w:tcPr>
          <w:p w14:paraId="73F352F4" w14:textId="77777777" w:rsidR="00C40364" w:rsidRPr="00AF485C" w:rsidRDefault="00C40364" w:rsidP="00C40364">
            <w:pPr>
              <w:rPr>
                <w:color w:val="000000"/>
                <w:szCs w:val="20"/>
              </w:rPr>
            </w:pPr>
            <w:r w:rsidRPr="00AF485C">
              <w:rPr>
                <w:color w:val="000000"/>
                <w:szCs w:val="20"/>
              </w:rPr>
              <w:t xml:space="preserve">Лекции </w:t>
            </w:r>
          </w:p>
        </w:tc>
        <w:tc>
          <w:tcPr>
            <w:tcW w:w="2835" w:type="dxa"/>
          </w:tcPr>
          <w:p w14:paraId="58C2584B" w14:textId="550DF414" w:rsidR="00C40364" w:rsidRPr="00AF485C" w:rsidRDefault="00C40364" w:rsidP="00C40364">
            <w:pPr>
              <w:jc w:val="center"/>
              <w:rPr>
                <w:color w:val="000000"/>
                <w:szCs w:val="20"/>
              </w:rPr>
            </w:pPr>
            <w:r>
              <w:rPr>
                <w:color w:val="000000"/>
                <w:szCs w:val="20"/>
              </w:rPr>
              <w:t>12</w:t>
            </w:r>
          </w:p>
        </w:tc>
        <w:tc>
          <w:tcPr>
            <w:tcW w:w="2693" w:type="dxa"/>
          </w:tcPr>
          <w:p w14:paraId="6309F2E6" w14:textId="77BE8F7D" w:rsidR="00C40364" w:rsidRPr="00AF485C" w:rsidRDefault="00C40364" w:rsidP="00C40364">
            <w:pPr>
              <w:jc w:val="center"/>
              <w:rPr>
                <w:color w:val="000000"/>
                <w:szCs w:val="20"/>
              </w:rPr>
            </w:pPr>
            <w:r>
              <w:rPr>
                <w:color w:val="000000"/>
                <w:szCs w:val="20"/>
              </w:rPr>
              <w:t>12</w:t>
            </w:r>
          </w:p>
        </w:tc>
      </w:tr>
      <w:tr w:rsidR="00C40364" w:rsidRPr="00AF485C" w14:paraId="7703B7F4" w14:textId="77777777" w:rsidTr="00AF485C">
        <w:trPr>
          <w:trHeight w:val="330"/>
        </w:trPr>
        <w:tc>
          <w:tcPr>
            <w:tcW w:w="4253" w:type="dxa"/>
          </w:tcPr>
          <w:p w14:paraId="727D16B2" w14:textId="77777777" w:rsidR="00C40364" w:rsidRPr="00AF485C" w:rsidRDefault="00C40364" w:rsidP="00C40364">
            <w:pPr>
              <w:rPr>
                <w:color w:val="000000"/>
                <w:szCs w:val="20"/>
              </w:rPr>
            </w:pPr>
            <w:r w:rsidRPr="00AF485C">
              <w:rPr>
                <w:color w:val="000000"/>
                <w:szCs w:val="20"/>
              </w:rPr>
              <w:t xml:space="preserve">Семинары, практические занятия  </w:t>
            </w:r>
          </w:p>
        </w:tc>
        <w:tc>
          <w:tcPr>
            <w:tcW w:w="2835" w:type="dxa"/>
          </w:tcPr>
          <w:p w14:paraId="43DCA386" w14:textId="3E57F3F9" w:rsidR="00C40364" w:rsidRPr="00AF485C" w:rsidRDefault="00C40364" w:rsidP="00C40364">
            <w:pPr>
              <w:jc w:val="center"/>
              <w:rPr>
                <w:color w:val="000000"/>
                <w:szCs w:val="20"/>
              </w:rPr>
            </w:pPr>
            <w:r>
              <w:rPr>
                <w:color w:val="000000"/>
                <w:szCs w:val="20"/>
              </w:rPr>
              <w:t>14</w:t>
            </w:r>
          </w:p>
        </w:tc>
        <w:tc>
          <w:tcPr>
            <w:tcW w:w="2693" w:type="dxa"/>
          </w:tcPr>
          <w:p w14:paraId="2D211CF4" w14:textId="11BE01DA" w:rsidR="00C40364" w:rsidRPr="00AF485C" w:rsidRDefault="00C40364" w:rsidP="00C40364">
            <w:pPr>
              <w:jc w:val="center"/>
              <w:rPr>
                <w:color w:val="000000"/>
                <w:szCs w:val="20"/>
              </w:rPr>
            </w:pPr>
            <w:r>
              <w:rPr>
                <w:color w:val="000000"/>
                <w:szCs w:val="20"/>
              </w:rPr>
              <w:t>14</w:t>
            </w:r>
          </w:p>
        </w:tc>
      </w:tr>
      <w:tr w:rsidR="00C40364" w:rsidRPr="00AF485C" w14:paraId="02D9D544" w14:textId="77777777" w:rsidTr="00AF485C">
        <w:trPr>
          <w:trHeight w:val="330"/>
        </w:trPr>
        <w:tc>
          <w:tcPr>
            <w:tcW w:w="4253" w:type="dxa"/>
          </w:tcPr>
          <w:p w14:paraId="64B514FB" w14:textId="77777777" w:rsidR="00C40364" w:rsidRPr="00AF485C" w:rsidRDefault="00C40364" w:rsidP="00C40364">
            <w:pPr>
              <w:rPr>
                <w:b/>
                <w:color w:val="000000"/>
                <w:szCs w:val="20"/>
              </w:rPr>
            </w:pPr>
            <w:r w:rsidRPr="00AF485C">
              <w:rPr>
                <w:b/>
                <w:color w:val="000000"/>
                <w:szCs w:val="20"/>
              </w:rPr>
              <w:t>Самостоятельная работа</w:t>
            </w:r>
          </w:p>
        </w:tc>
        <w:tc>
          <w:tcPr>
            <w:tcW w:w="2835" w:type="dxa"/>
          </w:tcPr>
          <w:p w14:paraId="11F2DF71" w14:textId="7F4E6C48" w:rsidR="00C40364" w:rsidRPr="00AF485C" w:rsidRDefault="00C40364" w:rsidP="00C40364">
            <w:pPr>
              <w:jc w:val="center"/>
              <w:rPr>
                <w:b/>
                <w:color w:val="000000"/>
                <w:szCs w:val="20"/>
              </w:rPr>
            </w:pPr>
            <w:r>
              <w:rPr>
                <w:b/>
                <w:color w:val="000000"/>
                <w:szCs w:val="20"/>
              </w:rPr>
              <w:t>82</w:t>
            </w:r>
          </w:p>
        </w:tc>
        <w:tc>
          <w:tcPr>
            <w:tcW w:w="2693" w:type="dxa"/>
          </w:tcPr>
          <w:p w14:paraId="16F558CC" w14:textId="2CF70AD6" w:rsidR="00C40364" w:rsidRPr="00AF485C" w:rsidRDefault="00C40364" w:rsidP="00C40364">
            <w:pPr>
              <w:jc w:val="center"/>
              <w:rPr>
                <w:b/>
                <w:color w:val="000000"/>
                <w:szCs w:val="20"/>
              </w:rPr>
            </w:pPr>
            <w:r>
              <w:rPr>
                <w:b/>
                <w:color w:val="000000"/>
                <w:szCs w:val="20"/>
              </w:rPr>
              <w:t>82</w:t>
            </w:r>
          </w:p>
        </w:tc>
      </w:tr>
      <w:tr w:rsidR="006A185E" w:rsidRPr="00AF485C" w14:paraId="31A91B45" w14:textId="77777777" w:rsidTr="00AF485C">
        <w:trPr>
          <w:trHeight w:val="330"/>
        </w:trPr>
        <w:tc>
          <w:tcPr>
            <w:tcW w:w="4253" w:type="dxa"/>
          </w:tcPr>
          <w:p w14:paraId="79D745ED" w14:textId="77777777" w:rsidR="006A185E" w:rsidRPr="00AF485C" w:rsidRDefault="006A185E" w:rsidP="00395FF6">
            <w:pPr>
              <w:rPr>
                <w:i/>
                <w:color w:val="000000"/>
                <w:szCs w:val="20"/>
              </w:rPr>
            </w:pPr>
            <w:r w:rsidRPr="00AF485C">
              <w:rPr>
                <w:i/>
                <w:color w:val="000000"/>
                <w:szCs w:val="20"/>
              </w:rPr>
              <w:t xml:space="preserve">Вид текущего контроля </w:t>
            </w:r>
          </w:p>
        </w:tc>
        <w:tc>
          <w:tcPr>
            <w:tcW w:w="2835" w:type="dxa"/>
          </w:tcPr>
          <w:p w14:paraId="52A28617" w14:textId="39E1222B" w:rsidR="006A185E" w:rsidRPr="00AF485C" w:rsidRDefault="00C40364" w:rsidP="00395FF6">
            <w:pPr>
              <w:jc w:val="center"/>
              <w:rPr>
                <w:i/>
                <w:color w:val="000000"/>
                <w:szCs w:val="20"/>
              </w:rPr>
            </w:pPr>
            <w:r>
              <w:rPr>
                <w:i/>
                <w:color w:val="000000"/>
                <w:szCs w:val="20"/>
              </w:rPr>
              <w:t>Контрольная работа</w:t>
            </w:r>
          </w:p>
        </w:tc>
        <w:tc>
          <w:tcPr>
            <w:tcW w:w="2693" w:type="dxa"/>
          </w:tcPr>
          <w:p w14:paraId="38D2BCB9" w14:textId="43611447" w:rsidR="006A185E" w:rsidRPr="00AF485C" w:rsidRDefault="00C40364" w:rsidP="00EE4C4D">
            <w:pPr>
              <w:jc w:val="center"/>
              <w:rPr>
                <w:color w:val="000000"/>
                <w:szCs w:val="20"/>
              </w:rPr>
            </w:pPr>
            <w:r>
              <w:rPr>
                <w:i/>
                <w:color w:val="000000"/>
                <w:szCs w:val="20"/>
              </w:rPr>
              <w:t>Контрольная работа</w:t>
            </w:r>
          </w:p>
        </w:tc>
      </w:tr>
      <w:tr w:rsidR="006A185E" w:rsidRPr="00AF485C" w14:paraId="4C3A7535" w14:textId="77777777" w:rsidTr="00AF485C">
        <w:trPr>
          <w:trHeight w:val="330"/>
        </w:trPr>
        <w:tc>
          <w:tcPr>
            <w:tcW w:w="4253" w:type="dxa"/>
          </w:tcPr>
          <w:p w14:paraId="3F87E41B" w14:textId="77777777" w:rsidR="006A185E" w:rsidRPr="00AF485C" w:rsidRDefault="006A185E" w:rsidP="00395FF6">
            <w:pPr>
              <w:rPr>
                <w:color w:val="000000"/>
                <w:szCs w:val="20"/>
              </w:rPr>
            </w:pPr>
            <w:r w:rsidRPr="00AF485C">
              <w:rPr>
                <w:color w:val="000000"/>
                <w:szCs w:val="20"/>
              </w:rPr>
              <w:t>Вид промежуточной аттестации</w:t>
            </w:r>
          </w:p>
        </w:tc>
        <w:tc>
          <w:tcPr>
            <w:tcW w:w="2835" w:type="dxa"/>
          </w:tcPr>
          <w:p w14:paraId="5B46C8EF" w14:textId="695937A0" w:rsidR="006A185E" w:rsidRPr="00AF485C" w:rsidRDefault="006A185E" w:rsidP="00EB0DC7">
            <w:pPr>
              <w:jc w:val="center"/>
              <w:rPr>
                <w:color w:val="000000"/>
                <w:szCs w:val="20"/>
              </w:rPr>
            </w:pPr>
            <w:r w:rsidRPr="00AF485C">
              <w:rPr>
                <w:color w:val="000000"/>
                <w:szCs w:val="20"/>
              </w:rPr>
              <w:t>Зачет</w:t>
            </w:r>
          </w:p>
        </w:tc>
        <w:tc>
          <w:tcPr>
            <w:tcW w:w="2693" w:type="dxa"/>
          </w:tcPr>
          <w:p w14:paraId="7310D5DA" w14:textId="12D88DFC" w:rsidR="006A185E" w:rsidRPr="00AF485C" w:rsidRDefault="006A185E" w:rsidP="00395FF6">
            <w:pPr>
              <w:jc w:val="center"/>
              <w:rPr>
                <w:color w:val="000000"/>
                <w:szCs w:val="20"/>
              </w:rPr>
            </w:pPr>
            <w:r w:rsidRPr="00AF485C">
              <w:rPr>
                <w:color w:val="000000"/>
                <w:szCs w:val="20"/>
              </w:rPr>
              <w:t>Зачет</w:t>
            </w:r>
          </w:p>
        </w:tc>
      </w:tr>
    </w:tbl>
    <w:p w14:paraId="79AF487E" w14:textId="77777777" w:rsidR="00395FF6" w:rsidRPr="00565D99" w:rsidRDefault="00395FF6" w:rsidP="00395FF6">
      <w:pPr>
        <w:rPr>
          <w:i/>
          <w:color w:val="000000"/>
          <w:sz w:val="20"/>
          <w:szCs w:val="20"/>
          <w:lang w:eastAsia="en-US"/>
        </w:rPr>
      </w:pPr>
      <w:bookmarkStart w:id="2" w:name="_Toc470869438"/>
      <w:bookmarkStart w:id="3" w:name="_Toc470869977"/>
    </w:p>
    <w:bookmarkEnd w:id="2"/>
    <w:bookmarkEnd w:id="3"/>
    <w:p w14:paraId="70C79BA8" w14:textId="580F6B49" w:rsidR="00765957" w:rsidRDefault="000E404C" w:rsidP="000E404C">
      <w:pPr>
        <w:jc w:val="both"/>
        <w:rPr>
          <w:b/>
          <w:sz w:val="28"/>
        </w:rPr>
      </w:pPr>
      <w:r w:rsidRPr="00C40364">
        <w:rPr>
          <w:b/>
          <w:sz w:val="28"/>
        </w:rPr>
        <w:t>ОП «</w:t>
      </w:r>
      <w:r w:rsidRPr="000E404C">
        <w:rPr>
          <w:b/>
          <w:sz w:val="28"/>
        </w:rPr>
        <w:t>Связи с общественностью в политике и бизнесе</w:t>
      </w:r>
      <w:r w:rsidRPr="00C40364">
        <w:rPr>
          <w:b/>
          <w:sz w:val="28"/>
        </w:rPr>
        <w:t>»</w:t>
      </w:r>
    </w:p>
    <w:p w14:paraId="3A5C71D9" w14:textId="77777777" w:rsidR="000E404C" w:rsidRDefault="000E404C" w:rsidP="000E404C">
      <w:pPr>
        <w:tabs>
          <w:tab w:val="left" w:pos="7797"/>
        </w:tabs>
        <w:ind w:right="142"/>
        <w:jc w:val="right"/>
        <w:rPr>
          <w:color w:val="000000"/>
          <w:sz w:val="28"/>
          <w:szCs w:val="20"/>
          <w:lang w:eastAsia="en-US"/>
        </w:rPr>
      </w:pPr>
      <w:r w:rsidRPr="00AF485C">
        <w:rPr>
          <w:color w:val="000000"/>
          <w:sz w:val="28"/>
          <w:szCs w:val="20"/>
          <w:lang w:eastAsia="en-US"/>
        </w:rPr>
        <w:t xml:space="preserve">Таблица </w:t>
      </w:r>
      <w:r>
        <w:rPr>
          <w:color w:val="000000"/>
          <w:sz w:val="28"/>
          <w:szCs w:val="20"/>
          <w:lang w:eastAsia="en-US"/>
        </w:rPr>
        <w:t>2</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53"/>
        <w:gridCol w:w="2835"/>
        <w:gridCol w:w="2693"/>
      </w:tblGrid>
      <w:tr w:rsidR="000E404C" w:rsidRPr="00AF485C" w14:paraId="12F5573A" w14:textId="77777777" w:rsidTr="00347A94">
        <w:trPr>
          <w:trHeight w:val="330"/>
        </w:trPr>
        <w:tc>
          <w:tcPr>
            <w:tcW w:w="4253" w:type="dxa"/>
          </w:tcPr>
          <w:p w14:paraId="4EF26F27" w14:textId="77777777" w:rsidR="000E404C" w:rsidRPr="00AF485C" w:rsidRDefault="000E404C" w:rsidP="00347A94">
            <w:pPr>
              <w:rPr>
                <w:b/>
                <w:color w:val="000000"/>
                <w:szCs w:val="20"/>
              </w:rPr>
            </w:pPr>
            <w:r w:rsidRPr="00AF485C">
              <w:rPr>
                <w:b/>
                <w:color w:val="000000"/>
                <w:szCs w:val="20"/>
              </w:rPr>
              <w:t>Вид учебной работы   по дисциплине</w:t>
            </w:r>
          </w:p>
        </w:tc>
        <w:tc>
          <w:tcPr>
            <w:tcW w:w="2835" w:type="dxa"/>
          </w:tcPr>
          <w:p w14:paraId="459F05E8" w14:textId="77777777" w:rsidR="000E404C" w:rsidRPr="00AF485C" w:rsidRDefault="000E404C" w:rsidP="00347A94">
            <w:pPr>
              <w:jc w:val="center"/>
              <w:rPr>
                <w:b/>
                <w:color w:val="000000"/>
                <w:szCs w:val="20"/>
              </w:rPr>
            </w:pPr>
            <w:r w:rsidRPr="00AF485C">
              <w:rPr>
                <w:b/>
                <w:color w:val="000000"/>
                <w:szCs w:val="20"/>
              </w:rPr>
              <w:t>Всего</w:t>
            </w:r>
          </w:p>
          <w:p w14:paraId="00B26DDA" w14:textId="77777777" w:rsidR="000E404C" w:rsidRPr="00AF485C" w:rsidRDefault="000E404C" w:rsidP="00347A94">
            <w:pPr>
              <w:jc w:val="center"/>
              <w:rPr>
                <w:b/>
                <w:color w:val="000000"/>
                <w:szCs w:val="20"/>
              </w:rPr>
            </w:pPr>
            <w:r w:rsidRPr="00AF485C">
              <w:rPr>
                <w:b/>
                <w:color w:val="000000"/>
                <w:szCs w:val="20"/>
              </w:rPr>
              <w:t>(в з/е и часах)</w:t>
            </w:r>
          </w:p>
        </w:tc>
        <w:tc>
          <w:tcPr>
            <w:tcW w:w="2693" w:type="dxa"/>
          </w:tcPr>
          <w:p w14:paraId="582CEC22" w14:textId="77777777" w:rsidR="000E404C" w:rsidRPr="00AF485C" w:rsidRDefault="000E404C" w:rsidP="00347A94">
            <w:pPr>
              <w:numPr>
                <w:ilvl w:val="12"/>
                <w:numId w:val="0"/>
              </w:numPr>
              <w:jc w:val="center"/>
              <w:rPr>
                <w:b/>
                <w:color w:val="000000"/>
                <w:szCs w:val="20"/>
              </w:rPr>
            </w:pPr>
            <w:r>
              <w:rPr>
                <w:b/>
                <w:color w:val="000000"/>
                <w:szCs w:val="20"/>
              </w:rPr>
              <w:t>Семестр 6</w:t>
            </w:r>
          </w:p>
          <w:p w14:paraId="4E6BA713" w14:textId="77777777" w:rsidR="000E404C" w:rsidRPr="00AF485C" w:rsidRDefault="000E404C" w:rsidP="00347A94">
            <w:pPr>
              <w:numPr>
                <w:ilvl w:val="12"/>
                <w:numId w:val="0"/>
              </w:numPr>
              <w:jc w:val="center"/>
              <w:rPr>
                <w:b/>
                <w:color w:val="000000"/>
                <w:szCs w:val="20"/>
              </w:rPr>
            </w:pPr>
            <w:r w:rsidRPr="00AF485C">
              <w:rPr>
                <w:b/>
                <w:color w:val="000000"/>
                <w:szCs w:val="20"/>
              </w:rPr>
              <w:t>(в часах)</w:t>
            </w:r>
          </w:p>
        </w:tc>
      </w:tr>
      <w:tr w:rsidR="000E404C" w:rsidRPr="00AF485C" w14:paraId="797417B6" w14:textId="77777777" w:rsidTr="00347A94">
        <w:trPr>
          <w:trHeight w:val="330"/>
        </w:trPr>
        <w:tc>
          <w:tcPr>
            <w:tcW w:w="4253" w:type="dxa"/>
          </w:tcPr>
          <w:p w14:paraId="691FFEF2" w14:textId="77777777" w:rsidR="000E404C" w:rsidRPr="00AF485C" w:rsidRDefault="000E404C" w:rsidP="00347A94">
            <w:pPr>
              <w:rPr>
                <w:b/>
                <w:color w:val="000000"/>
                <w:szCs w:val="20"/>
              </w:rPr>
            </w:pPr>
            <w:r w:rsidRPr="00AF485C">
              <w:rPr>
                <w:b/>
                <w:color w:val="000000"/>
                <w:szCs w:val="20"/>
              </w:rPr>
              <w:t xml:space="preserve">Общая трудоемкость дисциплины </w:t>
            </w:r>
          </w:p>
        </w:tc>
        <w:tc>
          <w:tcPr>
            <w:tcW w:w="2835" w:type="dxa"/>
          </w:tcPr>
          <w:p w14:paraId="0B847092" w14:textId="77777777" w:rsidR="000E404C" w:rsidRPr="00AF485C" w:rsidRDefault="000E404C" w:rsidP="00347A94">
            <w:pPr>
              <w:jc w:val="center"/>
              <w:rPr>
                <w:b/>
                <w:color w:val="000000"/>
                <w:szCs w:val="20"/>
              </w:rPr>
            </w:pPr>
            <w:r w:rsidRPr="00AF485C">
              <w:rPr>
                <w:b/>
                <w:color w:val="000000"/>
                <w:szCs w:val="20"/>
              </w:rPr>
              <w:t>3/108</w:t>
            </w:r>
          </w:p>
        </w:tc>
        <w:tc>
          <w:tcPr>
            <w:tcW w:w="2693" w:type="dxa"/>
          </w:tcPr>
          <w:p w14:paraId="72DF3EAB" w14:textId="77777777" w:rsidR="000E404C" w:rsidRPr="00AF485C" w:rsidRDefault="000E404C" w:rsidP="00347A94">
            <w:pPr>
              <w:jc w:val="center"/>
              <w:rPr>
                <w:b/>
                <w:color w:val="000000"/>
                <w:szCs w:val="20"/>
              </w:rPr>
            </w:pPr>
            <w:r w:rsidRPr="00AF485C">
              <w:rPr>
                <w:b/>
                <w:color w:val="000000"/>
                <w:szCs w:val="20"/>
              </w:rPr>
              <w:t>108</w:t>
            </w:r>
          </w:p>
        </w:tc>
      </w:tr>
      <w:tr w:rsidR="000E404C" w:rsidRPr="00AF485C" w14:paraId="21383A45" w14:textId="77777777" w:rsidTr="00347A94">
        <w:trPr>
          <w:trHeight w:val="330"/>
        </w:trPr>
        <w:tc>
          <w:tcPr>
            <w:tcW w:w="4253" w:type="dxa"/>
          </w:tcPr>
          <w:p w14:paraId="75BE890A" w14:textId="77777777" w:rsidR="000E404C" w:rsidRPr="00AF485C" w:rsidRDefault="000E404C" w:rsidP="000E404C">
            <w:pPr>
              <w:rPr>
                <w:b/>
                <w:color w:val="000000"/>
                <w:szCs w:val="20"/>
              </w:rPr>
            </w:pPr>
            <w:r w:rsidRPr="00AF485C">
              <w:rPr>
                <w:b/>
                <w:color w:val="000000"/>
                <w:szCs w:val="20"/>
              </w:rPr>
              <w:t xml:space="preserve">Контактная работа - Аудиторные занятия </w:t>
            </w:r>
          </w:p>
        </w:tc>
        <w:tc>
          <w:tcPr>
            <w:tcW w:w="2835" w:type="dxa"/>
          </w:tcPr>
          <w:p w14:paraId="299C4270" w14:textId="04C7E422" w:rsidR="000E404C" w:rsidRPr="00AF485C" w:rsidRDefault="000E404C" w:rsidP="000E404C">
            <w:pPr>
              <w:jc w:val="center"/>
              <w:rPr>
                <w:b/>
                <w:color w:val="000000"/>
                <w:szCs w:val="20"/>
              </w:rPr>
            </w:pPr>
            <w:r>
              <w:rPr>
                <w:b/>
                <w:color w:val="000000"/>
                <w:szCs w:val="20"/>
              </w:rPr>
              <w:t>38</w:t>
            </w:r>
          </w:p>
        </w:tc>
        <w:tc>
          <w:tcPr>
            <w:tcW w:w="2693" w:type="dxa"/>
          </w:tcPr>
          <w:p w14:paraId="6AAD9BA0" w14:textId="783D5623" w:rsidR="000E404C" w:rsidRPr="00AF485C" w:rsidRDefault="000E404C" w:rsidP="000E404C">
            <w:pPr>
              <w:jc w:val="center"/>
              <w:rPr>
                <w:b/>
                <w:color w:val="000000"/>
                <w:szCs w:val="20"/>
              </w:rPr>
            </w:pPr>
            <w:r>
              <w:rPr>
                <w:b/>
                <w:color w:val="000000"/>
                <w:szCs w:val="20"/>
              </w:rPr>
              <w:t>38</w:t>
            </w:r>
          </w:p>
        </w:tc>
      </w:tr>
      <w:tr w:rsidR="000E404C" w:rsidRPr="00AF485C" w14:paraId="64FFDF1B" w14:textId="77777777" w:rsidTr="00347A94">
        <w:trPr>
          <w:trHeight w:val="330"/>
        </w:trPr>
        <w:tc>
          <w:tcPr>
            <w:tcW w:w="4253" w:type="dxa"/>
          </w:tcPr>
          <w:p w14:paraId="05202730" w14:textId="77777777" w:rsidR="000E404C" w:rsidRPr="00AF485C" w:rsidRDefault="000E404C" w:rsidP="000E404C">
            <w:pPr>
              <w:rPr>
                <w:color w:val="000000"/>
                <w:szCs w:val="20"/>
              </w:rPr>
            </w:pPr>
            <w:r w:rsidRPr="00AF485C">
              <w:rPr>
                <w:color w:val="000000"/>
                <w:szCs w:val="20"/>
              </w:rPr>
              <w:t xml:space="preserve">Лекции </w:t>
            </w:r>
          </w:p>
        </w:tc>
        <w:tc>
          <w:tcPr>
            <w:tcW w:w="2835" w:type="dxa"/>
          </w:tcPr>
          <w:p w14:paraId="3D8BFFCE" w14:textId="607D7B77" w:rsidR="000E404C" w:rsidRPr="00AF485C" w:rsidRDefault="000E404C" w:rsidP="000E404C">
            <w:pPr>
              <w:jc w:val="center"/>
              <w:rPr>
                <w:color w:val="000000"/>
                <w:szCs w:val="20"/>
              </w:rPr>
            </w:pPr>
            <w:r>
              <w:rPr>
                <w:color w:val="000000"/>
                <w:szCs w:val="20"/>
              </w:rPr>
              <w:t>14</w:t>
            </w:r>
          </w:p>
        </w:tc>
        <w:tc>
          <w:tcPr>
            <w:tcW w:w="2693" w:type="dxa"/>
          </w:tcPr>
          <w:p w14:paraId="3EE1517C" w14:textId="022C43CB" w:rsidR="000E404C" w:rsidRPr="00AF485C" w:rsidRDefault="000E404C" w:rsidP="000E404C">
            <w:pPr>
              <w:jc w:val="center"/>
              <w:rPr>
                <w:color w:val="000000"/>
                <w:szCs w:val="20"/>
              </w:rPr>
            </w:pPr>
            <w:r>
              <w:rPr>
                <w:color w:val="000000"/>
                <w:szCs w:val="20"/>
              </w:rPr>
              <w:t>14</w:t>
            </w:r>
          </w:p>
        </w:tc>
      </w:tr>
      <w:tr w:rsidR="000E404C" w:rsidRPr="00AF485C" w14:paraId="599354E3" w14:textId="77777777" w:rsidTr="00347A94">
        <w:trPr>
          <w:trHeight w:val="330"/>
        </w:trPr>
        <w:tc>
          <w:tcPr>
            <w:tcW w:w="4253" w:type="dxa"/>
          </w:tcPr>
          <w:p w14:paraId="471EFF93" w14:textId="77777777" w:rsidR="000E404C" w:rsidRPr="00AF485C" w:rsidRDefault="000E404C" w:rsidP="000E404C">
            <w:pPr>
              <w:rPr>
                <w:color w:val="000000"/>
                <w:szCs w:val="20"/>
              </w:rPr>
            </w:pPr>
            <w:r w:rsidRPr="00AF485C">
              <w:rPr>
                <w:color w:val="000000"/>
                <w:szCs w:val="20"/>
              </w:rPr>
              <w:t xml:space="preserve">Семинары, практические занятия  </w:t>
            </w:r>
          </w:p>
        </w:tc>
        <w:tc>
          <w:tcPr>
            <w:tcW w:w="2835" w:type="dxa"/>
          </w:tcPr>
          <w:p w14:paraId="0B3F9268" w14:textId="51A7A585" w:rsidR="000E404C" w:rsidRPr="00AF485C" w:rsidRDefault="000E404C" w:rsidP="000E404C">
            <w:pPr>
              <w:jc w:val="center"/>
              <w:rPr>
                <w:color w:val="000000"/>
                <w:szCs w:val="20"/>
              </w:rPr>
            </w:pPr>
            <w:r>
              <w:rPr>
                <w:color w:val="000000"/>
                <w:szCs w:val="20"/>
              </w:rPr>
              <w:t>24</w:t>
            </w:r>
          </w:p>
        </w:tc>
        <w:tc>
          <w:tcPr>
            <w:tcW w:w="2693" w:type="dxa"/>
          </w:tcPr>
          <w:p w14:paraId="20E057C1" w14:textId="3E46A941" w:rsidR="000E404C" w:rsidRPr="00AF485C" w:rsidRDefault="000E404C" w:rsidP="000E404C">
            <w:pPr>
              <w:jc w:val="center"/>
              <w:rPr>
                <w:color w:val="000000"/>
                <w:szCs w:val="20"/>
              </w:rPr>
            </w:pPr>
            <w:r>
              <w:rPr>
                <w:color w:val="000000"/>
                <w:szCs w:val="20"/>
              </w:rPr>
              <w:t>24</w:t>
            </w:r>
          </w:p>
        </w:tc>
      </w:tr>
      <w:tr w:rsidR="000E404C" w:rsidRPr="00AF485C" w14:paraId="5B012F7E" w14:textId="77777777" w:rsidTr="00347A94">
        <w:trPr>
          <w:trHeight w:val="330"/>
        </w:trPr>
        <w:tc>
          <w:tcPr>
            <w:tcW w:w="4253" w:type="dxa"/>
          </w:tcPr>
          <w:p w14:paraId="042C7723" w14:textId="77777777" w:rsidR="000E404C" w:rsidRPr="00AF485C" w:rsidRDefault="000E404C" w:rsidP="000E404C">
            <w:pPr>
              <w:rPr>
                <w:b/>
                <w:color w:val="000000"/>
                <w:szCs w:val="20"/>
              </w:rPr>
            </w:pPr>
            <w:r w:rsidRPr="00AF485C">
              <w:rPr>
                <w:b/>
                <w:color w:val="000000"/>
                <w:szCs w:val="20"/>
              </w:rPr>
              <w:t>Самостоятельная работа</w:t>
            </w:r>
          </w:p>
        </w:tc>
        <w:tc>
          <w:tcPr>
            <w:tcW w:w="2835" w:type="dxa"/>
          </w:tcPr>
          <w:p w14:paraId="38E3380E" w14:textId="0E597A05" w:rsidR="000E404C" w:rsidRPr="00AF485C" w:rsidRDefault="000E404C" w:rsidP="000E404C">
            <w:pPr>
              <w:jc w:val="center"/>
              <w:rPr>
                <w:b/>
                <w:color w:val="000000"/>
                <w:szCs w:val="20"/>
              </w:rPr>
            </w:pPr>
            <w:r>
              <w:rPr>
                <w:b/>
                <w:color w:val="000000"/>
                <w:szCs w:val="20"/>
              </w:rPr>
              <w:t>70</w:t>
            </w:r>
          </w:p>
        </w:tc>
        <w:tc>
          <w:tcPr>
            <w:tcW w:w="2693" w:type="dxa"/>
          </w:tcPr>
          <w:p w14:paraId="7FEA4FB7" w14:textId="73A683B0" w:rsidR="000E404C" w:rsidRPr="00AF485C" w:rsidRDefault="000E404C" w:rsidP="000E404C">
            <w:pPr>
              <w:jc w:val="center"/>
              <w:rPr>
                <w:b/>
                <w:color w:val="000000"/>
                <w:szCs w:val="20"/>
              </w:rPr>
            </w:pPr>
            <w:r>
              <w:rPr>
                <w:b/>
                <w:color w:val="000000"/>
                <w:szCs w:val="20"/>
              </w:rPr>
              <w:t>70</w:t>
            </w:r>
          </w:p>
        </w:tc>
      </w:tr>
      <w:tr w:rsidR="000E404C" w:rsidRPr="00AF485C" w14:paraId="1288B8D6" w14:textId="77777777" w:rsidTr="00347A94">
        <w:trPr>
          <w:trHeight w:val="330"/>
        </w:trPr>
        <w:tc>
          <w:tcPr>
            <w:tcW w:w="4253" w:type="dxa"/>
          </w:tcPr>
          <w:p w14:paraId="5787D31B" w14:textId="77777777" w:rsidR="000E404C" w:rsidRPr="00AF485C" w:rsidRDefault="000E404C" w:rsidP="00347A94">
            <w:pPr>
              <w:rPr>
                <w:i/>
                <w:color w:val="000000"/>
                <w:szCs w:val="20"/>
              </w:rPr>
            </w:pPr>
            <w:r w:rsidRPr="00AF485C">
              <w:rPr>
                <w:i/>
                <w:color w:val="000000"/>
                <w:szCs w:val="20"/>
              </w:rPr>
              <w:t xml:space="preserve">Вид текущего контроля </w:t>
            </w:r>
          </w:p>
        </w:tc>
        <w:tc>
          <w:tcPr>
            <w:tcW w:w="2835" w:type="dxa"/>
          </w:tcPr>
          <w:p w14:paraId="10BAA6F3" w14:textId="77777777" w:rsidR="000E404C" w:rsidRPr="00AF485C" w:rsidRDefault="000E404C" w:rsidP="00347A94">
            <w:pPr>
              <w:jc w:val="center"/>
              <w:rPr>
                <w:i/>
                <w:color w:val="000000"/>
                <w:szCs w:val="20"/>
              </w:rPr>
            </w:pPr>
            <w:r>
              <w:rPr>
                <w:i/>
                <w:color w:val="000000"/>
                <w:szCs w:val="20"/>
              </w:rPr>
              <w:t>Контрольная работа</w:t>
            </w:r>
          </w:p>
        </w:tc>
        <w:tc>
          <w:tcPr>
            <w:tcW w:w="2693" w:type="dxa"/>
          </w:tcPr>
          <w:p w14:paraId="63A38095" w14:textId="77777777" w:rsidR="000E404C" w:rsidRPr="00AF485C" w:rsidRDefault="000E404C" w:rsidP="00347A94">
            <w:pPr>
              <w:jc w:val="center"/>
              <w:rPr>
                <w:color w:val="000000"/>
                <w:szCs w:val="20"/>
              </w:rPr>
            </w:pPr>
            <w:r>
              <w:rPr>
                <w:i/>
                <w:color w:val="000000"/>
                <w:szCs w:val="20"/>
              </w:rPr>
              <w:t>Контрольная работа</w:t>
            </w:r>
          </w:p>
        </w:tc>
      </w:tr>
      <w:tr w:rsidR="000E404C" w:rsidRPr="00AF485C" w14:paraId="7C031AAB" w14:textId="77777777" w:rsidTr="00347A94">
        <w:trPr>
          <w:trHeight w:val="330"/>
        </w:trPr>
        <w:tc>
          <w:tcPr>
            <w:tcW w:w="4253" w:type="dxa"/>
          </w:tcPr>
          <w:p w14:paraId="2227A204" w14:textId="77777777" w:rsidR="000E404C" w:rsidRPr="00AF485C" w:rsidRDefault="000E404C" w:rsidP="00347A94">
            <w:pPr>
              <w:rPr>
                <w:color w:val="000000"/>
                <w:szCs w:val="20"/>
              </w:rPr>
            </w:pPr>
            <w:r w:rsidRPr="00AF485C">
              <w:rPr>
                <w:color w:val="000000"/>
                <w:szCs w:val="20"/>
              </w:rPr>
              <w:t>Вид промежуточной аттестации</w:t>
            </w:r>
          </w:p>
        </w:tc>
        <w:tc>
          <w:tcPr>
            <w:tcW w:w="2835" w:type="dxa"/>
          </w:tcPr>
          <w:p w14:paraId="657F36BD" w14:textId="77777777" w:rsidR="000E404C" w:rsidRPr="00AF485C" w:rsidRDefault="000E404C" w:rsidP="00347A94">
            <w:pPr>
              <w:jc w:val="center"/>
              <w:rPr>
                <w:color w:val="000000"/>
                <w:szCs w:val="20"/>
              </w:rPr>
            </w:pPr>
            <w:r w:rsidRPr="00AF485C">
              <w:rPr>
                <w:color w:val="000000"/>
                <w:szCs w:val="20"/>
              </w:rPr>
              <w:t>Зачет</w:t>
            </w:r>
          </w:p>
        </w:tc>
        <w:tc>
          <w:tcPr>
            <w:tcW w:w="2693" w:type="dxa"/>
          </w:tcPr>
          <w:p w14:paraId="5C63CED8" w14:textId="77777777" w:rsidR="000E404C" w:rsidRPr="00AF485C" w:rsidRDefault="000E404C" w:rsidP="00347A94">
            <w:pPr>
              <w:jc w:val="center"/>
              <w:rPr>
                <w:color w:val="000000"/>
                <w:szCs w:val="20"/>
              </w:rPr>
            </w:pPr>
            <w:r w:rsidRPr="00AF485C">
              <w:rPr>
                <w:color w:val="000000"/>
                <w:szCs w:val="20"/>
              </w:rPr>
              <w:t>Зачет</w:t>
            </w:r>
          </w:p>
        </w:tc>
      </w:tr>
    </w:tbl>
    <w:p w14:paraId="1FBFCD44" w14:textId="77777777" w:rsidR="008D14E8" w:rsidRDefault="008D14E8" w:rsidP="003A5A14">
      <w:pPr>
        <w:spacing w:after="240"/>
        <w:jc w:val="both"/>
        <w:rPr>
          <w:b/>
          <w:iCs/>
          <w:sz w:val="28"/>
          <w:szCs w:val="28"/>
        </w:rPr>
      </w:pPr>
    </w:p>
    <w:p w14:paraId="396CA7AB" w14:textId="77777777" w:rsidR="008D14E8" w:rsidRDefault="008D14E8" w:rsidP="003A5A14">
      <w:pPr>
        <w:spacing w:after="240"/>
        <w:jc w:val="both"/>
        <w:rPr>
          <w:b/>
          <w:iCs/>
          <w:sz w:val="28"/>
          <w:szCs w:val="28"/>
        </w:rPr>
      </w:pPr>
    </w:p>
    <w:p w14:paraId="1D7ADA3E" w14:textId="4517B44C" w:rsidR="002312AC" w:rsidRPr="005532E3" w:rsidRDefault="00652CE8" w:rsidP="003A5A14">
      <w:pPr>
        <w:spacing w:after="240"/>
        <w:jc w:val="both"/>
        <w:rPr>
          <w:b/>
          <w:bCs/>
          <w:sz w:val="28"/>
          <w:szCs w:val="28"/>
        </w:rPr>
      </w:pPr>
      <w:r w:rsidRPr="002312AC">
        <w:rPr>
          <w:b/>
          <w:iCs/>
          <w:sz w:val="28"/>
          <w:szCs w:val="28"/>
        </w:rPr>
        <w:lastRenderedPageBreak/>
        <w:t>5.</w:t>
      </w:r>
      <w:r w:rsidRPr="00C14003">
        <w:rPr>
          <w:iCs/>
          <w:sz w:val="28"/>
          <w:szCs w:val="28"/>
        </w:rPr>
        <w:t xml:space="preserve"> </w:t>
      </w:r>
      <w:r w:rsidR="002312AC" w:rsidRPr="005532E3">
        <w:rPr>
          <w:b/>
          <w:bCs/>
          <w:sz w:val="28"/>
          <w:szCs w:val="28"/>
        </w:rPr>
        <w:t>Содержание дисциплины, структурированное по темам (разделам) дисциплины с указани</w:t>
      </w:r>
      <w:r w:rsidR="002312AC">
        <w:rPr>
          <w:b/>
          <w:bCs/>
          <w:sz w:val="28"/>
          <w:szCs w:val="28"/>
        </w:rPr>
        <w:t>ем их объемов (в академических часах) и видов</w:t>
      </w:r>
      <w:r w:rsidR="002312AC" w:rsidRPr="005532E3">
        <w:rPr>
          <w:b/>
          <w:bCs/>
          <w:sz w:val="28"/>
          <w:szCs w:val="28"/>
        </w:rPr>
        <w:t xml:space="preserve"> учебных занятий</w:t>
      </w:r>
    </w:p>
    <w:p w14:paraId="0D13498E" w14:textId="77777777" w:rsidR="002312AC" w:rsidRPr="005532E3" w:rsidRDefault="002312AC" w:rsidP="002312AC">
      <w:pPr>
        <w:spacing w:after="240"/>
        <w:ind w:firstLine="709"/>
        <w:jc w:val="both"/>
        <w:rPr>
          <w:b/>
          <w:bCs/>
          <w:sz w:val="28"/>
          <w:szCs w:val="28"/>
        </w:rPr>
      </w:pPr>
      <w:r w:rsidRPr="005532E3">
        <w:rPr>
          <w:b/>
          <w:bCs/>
          <w:sz w:val="28"/>
          <w:szCs w:val="28"/>
        </w:rPr>
        <w:t>5.1. Содержание дисциплины</w:t>
      </w:r>
    </w:p>
    <w:p w14:paraId="7596F1C0" w14:textId="2A196B4C" w:rsidR="0056452F" w:rsidRPr="006C2801" w:rsidRDefault="0056452F" w:rsidP="0056452F">
      <w:pPr>
        <w:pStyle w:val="Style2"/>
        <w:widowControl/>
        <w:spacing w:line="360" w:lineRule="auto"/>
        <w:ind w:firstLine="709"/>
        <w:rPr>
          <w:sz w:val="28"/>
          <w:szCs w:val="28"/>
        </w:rPr>
      </w:pPr>
      <w:r w:rsidRPr="006C2801">
        <w:rPr>
          <w:rStyle w:val="FontStyle51"/>
          <w:b/>
          <w:bCs/>
          <w:sz w:val="28"/>
          <w:szCs w:val="28"/>
          <w:lang w:val="x-none" w:eastAsia="x-none"/>
        </w:rPr>
        <w:t>Тема 1.</w:t>
      </w:r>
      <w:r w:rsidRPr="006C2801">
        <w:t xml:space="preserve"> </w:t>
      </w:r>
      <w:r w:rsidRPr="006C2801">
        <w:rPr>
          <w:b/>
          <w:bCs/>
          <w:sz w:val="28"/>
          <w:szCs w:val="28"/>
        </w:rPr>
        <w:t xml:space="preserve">Феномен </w:t>
      </w:r>
      <w:r w:rsidR="007E5B9A">
        <w:rPr>
          <w:b/>
          <w:bCs/>
          <w:sz w:val="28"/>
          <w:szCs w:val="28"/>
        </w:rPr>
        <w:t>н</w:t>
      </w:r>
      <w:r w:rsidRPr="006C2801">
        <w:rPr>
          <w:b/>
          <w:bCs/>
          <w:sz w:val="28"/>
          <w:szCs w:val="28"/>
        </w:rPr>
        <w:t>овых медиа</w:t>
      </w:r>
    </w:p>
    <w:p w14:paraId="5C1261D6" w14:textId="7FEFCDFD" w:rsidR="0056452F" w:rsidRPr="0056452F" w:rsidRDefault="0056452F" w:rsidP="008D14E8">
      <w:pPr>
        <w:pStyle w:val="Style2"/>
        <w:widowControl/>
        <w:spacing w:after="240" w:line="360" w:lineRule="auto"/>
        <w:ind w:firstLine="709"/>
        <w:rPr>
          <w:sz w:val="28"/>
          <w:szCs w:val="28"/>
        </w:rPr>
      </w:pPr>
      <w:r w:rsidRPr="006C2801">
        <w:rPr>
          <w:sz w:val="28"/>
          <w:szCs w:val="28"/>
        </w:rPr>
        <w:t>Новые медиа</w:t>
      </w:r>
      <w:r>
        <w:rPr>
          <w:sz w:val="28"/>
          <w:szCs w:val="28"/>
        </w:rPr>
        <w:t>: р</w:t>
      </w:r>
      <w:r w:rsidRPr="006C2801">
        <w:rPr>
          <w:sz w:val="28"/>
          <w:szCs w:val="28"/>
        </w:rPr>
        <w:t>азличия в подходах к определению и тренды развития</w:t>
      </w:r>
      <w:r>
        <w:rPr>
          <w:sz w:val="28"/>
          <w:szCs w:val="28"/>
        </w:rPr>
        <w:t>.</w:t>
      </w:r>
      <w:r w:rsidRPr="006C2801">
        <w:rPr>
          <w:sz w:val="28"/>
          <w:szCs w:val="28"/>
        </w:rPr>
        <w:t xml:space="preserve"> </w:t>
      </w:r>
      <w:r>
        <w:rPr>
          <w:sz w:val="28"/>
          <w:szCs w:val="28"/>
        </w:rPr>
        <w:t>С</w:t>
      </w:r>
      <w:r w:rsidRPr="006C2801">
        <w:rPr>
          <w:sz w:val="28"/>
          <w:szCs w:val="28"/>
        </w:rPr>
        <w:t>ущность</w:t>
      </w:r>
      <w:r>
        <w:rPr>
          <w:sz w:val="28"/>
          <w:szCs w:val="28"/>
        </w:rPr>
        <w:t xml:space="preserve"> Новых медиа</w:t>
      </w:r>
      <w:r w:rsidRPr="006C2801">
        <w:rPr>
          <w:sz w:val="28"/>
          <w:szCs w:val="28"/>
        </w:rPr>
        <w:t>, цели, задачи</w:t>
      </w:r>
      <w:r w:rsidRPr="00A0238B">
        <w:rPr>
          <w:sz w:val="28"/>
          <w:szCs w:val="28"/>
        </w:rPr>
        <w:t>.</w:t>
      </w:r>
      <w:r>
        <w:rPr>
          <w:sz w:val="28"/>
          <w:szCs w:val="28"/>
        </w:rPr>
        <w:t xml:space="preserve"> М</w:t>
      </w:r>
      <w:r w:rsidRPr="006C2801">
        <w:rPr>
          <w:sz w:val="28"/>
          <w:szCs w:val="28"/>
        </w:rPr>
        <w:t>едийны</w:t>
      </w:r>
      <w:r>
        <w:rPr>
          <w:sz w:val="28"/>
          <w:szCs w:val="28"/>
        </w:rPr>
        <w:t>е</w:t>
      </w:r>
      <w:r w:rsidRPr="006C2801">
        <w:rPr>
          <w:sz w:val="28"/>
          <w:szCs w:val="28"/>
        </w:rPr>
        <w:t xml:space="preserve"> формат</w:t>
      </w:r>
      <w:r>
        <w:rPr>
          <w:sz w:val="28"/>
          <w:szCs w:val="28"/>
        </w:rPr>
        <w:t>ы</w:t>
      </w:r>
      <w:r w:rsidRPr="006C2801">
        <w:rPr>
          <w:sz w:val="28"/>
          <w:szCs w:val="28"/>
        </w:rPr>
        <w:t xml:space="preserve"> </w:t>
      </w:r>
      <w:r>
        <w:rPr>
          <w:sz w:val="28"/>
          <w:szCs w:val="28"/>
        </w:rPr>
        <w:t>и</w:t>
      </w:r>
      <w:r w:rsidRPr="006C2801">
        <w:rPr>
          <w:sz w:val="28"/>
          <w:szCs w:val="28"/>
        </w:rPr>
        <w:t xml:space="preserve"> цифровы</w:t>
      </w:r>
      <w:r>
        <w:rPr>
          <w:sz w:val="28"/>
          <w:szCs w:val="28"/>
        </w:rPr>
        <w:t>е</w:t>
      </w:r>
      <w:r w:rsidRPr="006C2801">
        <w:rPr>
          <w:sz w:val="28"/>
          <w:szCs w:val="28"/>
        </w:rPr>
        <w:t xml:space="preserve"> технологи</w:t>
      </w:r>
      <w:r>
        <w:rPr>
          <w:sz w:val="28"/>
          <w:szCs w:val="28"/>
        </w:rPr>
        <w:t>и</w:t>
      </w:r>
      <w:r w:rsidRPr="006C2801">
        <w:rPr>
          <w:sz w:val="28"/>
          <w:szCs w:val="28"/>
        </w:rPr>
        <w:t xml:space="preserve">. Типология новых медиа. </w:t>
      </w:r>
      <w:r w:rsidR="003554F2">
        <w:rPr>
          <w:sz w:val="28"/>
          <w:szCs w:val="28"/>
        </w:rPr>
        <w:t xml:space="preserve">Новые потоки выручки. </w:t>
      </w:r>
      <w:r>
        <w:rPr>
          <w:sz w:val="28"/>
          <w:szCs w:val="28"/>
        </w:rPr>
        <w:t>Р</w:t>
      </w:r>
      <w:r w:rsidRPr="006C2801">
        <w:rPr>
          <w:sz w:val="28"/>
          <w:szCs w:val="28"/>
        </w:rPr>
        <w:t>азвитие новых форматов медиа</w:t>
      </w:r>
      <w:r w:rsidR="0011317A">
        <w:rPr>
          <w:sz w:val="28"/>
          <w:szCs w:val="28"/>
        </w:rPr>
        <w:t>.</w:t>
      </w:r>
      <w:r w:rsidRPr="006C2801">
        <w:rPr>
          <w:sz w:val="28"/>
          <w:szCs w:val="28"/>
        </w:rPr>
        <w:t xml:space="preserve"> </w:t>
      </w:r>
      <w:r w:rsidRPr="0056452F">
        <w:rPr>
          <w:sz w:val="28"/>
          <w:szCs w:val="28"/>
        </w:rPr>
        <w:t xml:space="preserve">Экономические основания развития новых медиа. Медиа как культурная индустрия. </w:t>
      </w:r>
    </w:p>
    <w:p w14:paraId="52370330" w14:textId="6B0D684F" w:rsidR="0044606D" w:rsidRPr="0044606D" w:rsidRDefault="00A915D5" w:rsidP="00F532FF">
      <w:pPr>
        <w:pStyle w:val="1"/>
        <w:spacing w:before="0" w:line="360" w:lineRule="auto"/>
        <w:jc w:val="both"/>
        <w:rPr>
          <w:rFonts w:ascii="Times New Roman" w:hAnsi="Times New Roman" w:cs="Times New Roman"/>
          <w:sz w:val="28"/>
          <w:szCs w:val="28"/>
        </w:rPr>
      </w:pPr>
      <w:r>
        <w:rPr>
          <w:rStyle w:val="FontStyle51"/>
          <w:sz w:val="28"/>
          <w:szCs w:val="28"/>
        </w:rPr>
        <w:t xml:space="preserve">Тема </w:t>
      </w:r>
      <w:r w:rsidR="0011317A">
        <w:rPr>
          <w:rStyle w:val="FontStyle51"/>
          <w:sz w:val="28"/>
          <w:szCs w:val="28"/>
        </w:rPr>
        <w:t>2</w:t>
      </w:r>
      <w:r>
        <w:rPr>
          <w:rStyle w:val="FontStyle51"/>
          <w:sz w:val="28"/>
          <w:szCs w:val="28"/>
        </w:rPr>
        <w:t xml:space="preserve">. Бизнес-модели </w:t>
      </w:r>
      <w:r w:rsidR="001C657D">
        <w:rPr>
          <w:rStyle w:val="FontStyle51"/>
          <w:sz w:val="28"/>
          <w:szCs w:val="28"/>
        </w:rPr>
        <w:t>новых медиа</w:t>
      </w:r>
    </w:p>
    <w:p w14:paraId="51B4C02A" w14:textId="6AA2DCB1" w:rsidR="0044606D" w:rsidRPr="00A915D5" w:rsidRDefault="00F532FF" w:rsidP="00F532FF">
      <w:pPr>
        <w:pStyle w:val="Style2"/>
        <w:widowControl/>
        <w:spacing w:line="360" w:lineRule="auto"/>
        <w:ind w:firstLine="709"/>
        <w:rPr>
          <w:sz w:val="28"/>
          <w:szCs w:val="28"/>
        </w:rPr>
      </w:pPr>
      <w:r w:rsidRPr="00F532FF">
        <w:rPr>
          <w:sz w:val="28"/>
          <w:szCs w:val="28"/>
        </w:rPr>
        <w:t>Понятие «</w:t>
      </w:r>
      <w:r>
        <w:rPr>
          <w:sz w:val="28"/>
          <w:szCs w:val="28"/>
        </w:rPr>
        <w:t>бизнес-модель</w:t>
      </w:r>
      <w:r w:rsidRPr="00F532FF">
        <w:rPr>
          <w:sz w:val="28"/>
          <w:szCs w:val="28"/>
        </w:rPr>
        <w:t>»</w:t>
      </w:r>
      <w:r w:rsidR="00953165">
        <w:rPr>
          <w:sz w:val="28"/>
          <w:szCs w:val="28"/>
        </w:rPr>
        <w:t xml:space="preserve">. </w:t>
      </w:r>
      <w:r w:rsidR="00876CF8" w:rsidRPr="00876CF8">
        <w:rPr>
          <w:sz w:val="28"/>
          <w:szCs w:val="28"/>
        </w:rPr>
        <w:t>Типология бизнес-моделей и способов монетизации в медиа</w:t>
      </w:r>
      <w:r w:rsidR="00876CF8">
        <w:rPr>
          <w:sz w:val="28"/>
          <w:szCs w:val="28"/>
        </w:rPr>
        <w:t xml:space="preserve">. </w:t>
      </w:r>
      <w:r w:rsidR="001C657D">
        <w:rPr>
          <w:sz w:val="28"/>
          <w:szCs w:val="28"/>
        </w:rPr>
        <w:t xml:space="preserve">Сущность </w:t>
      </w:r>
      <w:r w:rsidR="00DC62F5" w:rsidRPr="00DC62F5">
        <w:rPr>
          <w:sz w:val="28"/>
          <w:szCs w:val="28"/>
        </w:rPr>
        <w:t>и формы монетизации контента</w:t>
      </w:r>
      <w:r w:rsidR="00DC62F5">
        <w:rPr>
          <w:sz w:val="28"/>
          <w:szCs w:val="28"/>
        </w:rPr>
        <w:t>.</w:t>
      </w:r>
      <w:r w:rsidR="00DC62F5" w:rsidRPr="00DC62F5">
        <w:rPr>
          <w:sz w:val="28"/>
          <w:szCs w:val="28"/>
        </w:rPr>
        <w:t xml:space="preserve"> </w:t>
      </w:r>
      <w:r w:rsidR="00876CF8" w:rsidRPr="00876CF8">
        <w:rPr>
          <w:sz w:val="28"/>
          <w:szCs w:val="28"/>
        </w:rPr>
        <w:t>Принципы и методы построения бизнес-моделей.</w:t>
      </w:r>
      <w:r w:rsidR="0011317A">
        <w:rPr>
          <w:sz w:val="28"/>
          <w:szCs w:val="28"/>
        </w:rPr>
        <w:t xml:space="preserve"> </w:t>
      </w:r>
      <w:r w:rsidR="0011317A" w:rsidRPr="00A02751">
        <w:rPr>
          <w:sz w:val="28"/>
          <w:szCs w:val="28"/>
        </w:rPr>
        <w:t xml:space="preserve">Метрики измерения </w:t>
      </w:r>
      <w:r w:rsidR="0011317A">
        <w:rPr>
          <w:sz w:val="28"/>
          <w:szCs w:val="28"/>
        </w:rPr>
        <w:t>Н</w:t>
      </w:r>
      <w:r w:rsidR="0011317A" w:rsidRPr="00A02751">
        <w:rPr>
          <w:sz w:val="28"/>
          <w:szCs w:val="28"/>
        </w:rPr>
        <w:t>овых медиа</w:t>
      </w:r>
      <w:r w:rsidR="0011317A">
        <w:rPr>
          <w:sz w:val="28"/>
          <w:szCs w:val="28"/>
        </w:rPr>
        <w:t>.</w:t>
      </w:r>
      <w:r w:rsidR="0011317A" w:rsidRPr="00A02751">
        <w:rPr>
          <w:sz w:val="28"/>
          <w:szCs w:val="28"/>
        </w:rPr>
        <w:t xml:space="preserve"> Понятие и инструменты медиаметрии. Рынок исследований новых медиа. Анализ медиапотребления, целевой аудитории, сегментации и т.д.</w:t>
      </w:r>
    </w:p>
    <w:p w14:paraId="248C1AF5" w14:textId="7C84C62A" w:rsidR="0044606D" w:rsidRDefault="0044606D" w:rsidP="00FA2885">
      <w:pPr>
        <w:pStyle w:val="Style19"/>
        <w:widowControl/>
        <w:spacing w:before="226" w:line="360" w:lineRule="auto"/>
        <w:jc w:val="both"/>
        <w:rPr>
          <w:rStyle w:val="FontStyle51"/>
          <w:b/>
          <w:sz w:val="28"/>
          <w:szCs w:val="28"/>
          <w:lang w:eastAsia="x-none"/>
        </w:rPr>
      </w:pPr>
      <w:r w:rsidRPr="00C14003">
        <w:rPr>
          <w:rStyle w:val="FontStyle51"/>
          <w:b/>
          <w:sz w:val="28"/>
          <w:szCs w:val="28"/>
          <w:lang w:val="x-none" w:eastAsia="x-none"/>
        </w:rPr>
        <w:t xml:space="preserve">Тема </w:t>
      </w:r>
      <w:r w:rsidR="00FA2885">
        <w:rPr>
          <w:rStyle w:val="FontStyle51"/>
          <w:b/>
          <w:sz w:val="28"/>
          <w:szCs w:val="28"/>
          <w:lang w:eastAsia="x-none"/>
        </w:rPr>
        <w:t>3</w:t>
      </w:r>
      <w:r w:rsidRPr="00C14003">
        <w:rPr>
          <w:rStyle w:val="FontStyle51"/>
          <w:b/>
          <w:sz w:val="28"/>
          <w:szCs w:val="28"/>
          <w:lang w:val="x-none" w:eastAsia="x-none"/>
        </w:rPr>
        <w:t xml:space="preserve">. </w:t>
      </w:r>
      <w:r w:rsidR="00FA2885">
        <w:rPr>
          <w:rStyle w:val="FontStyle51"/>
          <w:b/>
          <w:sz w:val="28"/>
          <w:szCs w:val="28"/>
          <w:lang w:eastAsia="x-none"/>
        </w:rPr>
        <w:t>М</w:t>
      </w:r>
      <w:r w:rsidR="00A915D5">
        <w:rPr>
          <w:rStyle w:val="FontStyle51"/>
          <w:b/>
          <w:sz w:val="28"/>
          <w:szCs w:val="28"/>
          <w:lang w:eastAsia="x-none"/>
        </w:rPr>
        <w:t>одел</w:t>
      </w:r>
      <w:r w:rsidR="00FA2885">
        <w:rPr>
          <w:rStyle w:val="FontStyle51"/>
          <w:b/>
          <w:sz w:val="28"/>
          <w:szCs w:val="28"/>
          <w:lang w:eastAsia="x-none"/>
        </w:rPr>
        <w:t>и новых медиа. Рекламная, подписная, розничная и контентная модели монетизации</w:t>
      </w:r>
      <w:r w:rsidR="00A915D5">
        <w:rPr>
          <w:rStyle w:val="FontStyle51"/>
          <w:b/>
          <w:sz w:val="28"/>
          <w:szCs w:val="28"/>
          <w:lang w:eastAsia="x-none"/>
        </w:rPr>
        <w:t xml:space="preserve"> </w:t>
      </w:r>
    </w:p>
    <w:p w14:paraId="4360A792" w14:textId="77777777" w:rsidR="00FA2885" w:rsidRDefault="00850F12" w:rsidP="00FA2885">
      <w:pPr>
        <w:pStyle w:val="Style19"/>
        <w:widowControl/>
        <w:spacing w:line="360" w:lineRule="auto"/>
        <w:ind w:firstLine="709"/>
        <w:jc w:val="both"/>
        <w:rPr>
          <w:rStyle w:val="FontStyle51"/>
          <w:sz w:val="28"/>
          <w:szCs w:val="28"/>
          <w:lang w:eastAsia="x-none"/>
        </w:rPr>
      </w:pPr>
      <w:r>
        <w:rPr>
          <w:rStyle w:val="FontStyle51"/>
          <w:sz w:val="28"/>
          <w:szCs w:val="28"/>
          <w:lang w:eastAsia="x-none"/>
        </w:rPr>
        <w:t>Рекламная модель: сущность и стратегия.</w:t>
      </w:r>
      <w:r w:rsidR="00015AFA">
        <w:rPr>
          <w:rStyle w:val="FontStyle51"/>
          <w:sz w:val="28"/>
          <w:szCs w:val="28"/>
          <w:lang w:eastAsia="x-none"/>
        </w:rPr>
        <w:t xml:space="preserve"> </w:t>
      </w:r>
      <w:r w:rsidR="00E91F11">
        <w:rPr>
          <w:rStyle w:val="FontStyle51"/>
          <w:sz w:val="28"/>
          <w:szCs w:val="28"/>
          <w:lang w:eastAsia="x-none"/>
        </w:rPr>
        <w:t>Типы рекламы</w:t>
      </w:r>
      <w:r w:rsidR="00973BC3">
        <w:rPr>
          <w:rStyle w:val="FontStyle51"/>
          <w:sz w:val="28"/>
          <w:szCs w:val="28"/>
          <w:lang w:eastAsia="x-none"/>
        </w:rPr>
        <w:t>. Н</w:t>
      </w:r>
      <w:r w:rsidR="00973BC3" w:rsidRPr="00973BC3">
        <w:rPr>
          <w:rStyle w:val="FontStyle51"/>
          <w:sz w:val="28"/>
          <w:szCs w:val="28"/>
          <w:lang w:eastAsia="x-none"/>
        </w:rPr>
        <w:t>овые рекламные возможности внутри сервисов</w:t>
      </w:r>
      <w:r w:rsidR="00973BC3">
        <w:rPr>
          <w:rStyle w:val="FontStyle51"/>
          <w:sz w:val="28"/>
          <w:szCs w:val="28"/>
          <w:lang w:eastAsia="x-none"/>
        </w:rPr>
        <w:t>.</w:t>
      </w:r>
      <w:r w:rsidR="00EE509A">
        <w:rPr>
          <w:rStyle w:val="FontStyle51"/>
          <w:sz w:val="28"/>
          <w:szCs w:val="28"/>
          <w:lang w:eastAsia="x-none"/>
        </w:rPr>
        <w:t xml:space="preserve"> </w:t>
      </w:r>
      <w:r w:rsidR="007F7568">
        <w:rPr>
          <w:rStyle w:val="FontStyle51"/>
          <w:sz w:val="28"/>
          <w:szCs w:val="28"/>
          <w:lang w:eastAsia="x-none"/>
        </w:rPr>
        <w:t xml:space="preserve">Анализ трендов изменения рекламной бизнес-модели и оценка ее перспектив. </w:t>
      </w:r>
    </w:p>
    <w:p w14:paraId="25BEFCF8" w14:textId="2ED1D838" w:rsidR="007F7568" w:rsidRDefault="007F7568" w:rsidP="00FA2885">
      <w:pPr>
        <w:pStyle w:val="Style19"/>
        <w:widowControl/>
        <w:spacing w:line="360" w:lineRule="auto"/>
        <w:ind w:firstLine="709"/>
        <w:jc w:val="both"/>
        <w:rPr>
          <w:rStyle w:val="FontStyle51"/>
          <w:sz w:val="28"/>
          <w:szCs w:val="28"/>
          <w:lang w:eastAsia="x-none"/>
        </w:rPr>
      </w:pPr>
      <w:r>
        <w:rPr>
          <w:rStyle w:val="FontStyle51"/>
          <w:sz w:val="28"/>
          <w:szCs w:val="28"/>
          <w:lang w:eastAsia="x-none"/>
        </w:rPr>
        <w:t>Подписная модель монетизации: сущность и стратегия.</w:t>
      </w:r>
      <w:r w:rsidR="004A3457">
        <w:rPr>
          <w:rStyle w:val="FontStyle51"/>
          <w:sz w:val="28"/>
          <w:szCs w:val="28"/>
          <w:lang w:eastAsia="x-none"/>
        </w:rPr>
        <w:t xml:space="preserve"> А</w:t>
      </w:r>
      <w:r w:rsidR="004A3457" w:rsidRPr="004A3457">
        <w:rPr>
          <w:rStyle w:val="FontStyle51"/>
          <w:sz w:val="28"/>
          <w:szCs w:val="28"/>
          <w:lang w:eastAsia="x-none"/>
        </w:rPr>
        <w:t>бонентская плата</w:t>
      </w:r>
      <w:r w:rsidR="004A3457">
        <w:rPr>
          <w:rStyle w:val="FontStyle51"/>
          <w:sz w:val="28"/>
          <w:szCs w:val="28"/>
          <w:lang w:eastAsia="x-none"/>
        </w:rPr>
        <w:t xml:space="preserve"> как о</w:t>
      </w:r>
      <w:r w:rsidR="004A3457" w:rsidRPr="004A3457">
        <w:rPr>
          <w:rStyle w:val="FontStyle51"/>
          <w:sz w:val="28"/>
          <w:szCs w:val="28"/>
          <w:lang w:eastAsia="x-none"/>
        </w:rPr>
        <w:t>сновной поток поступления дохода</w:t>
      </w:r>
      <w:r w:rsidR="004A3457">
        <w:rPr>
          <w:rStyle w:val="FontStyle51"/>
          <w:sz w:val="28"/>
          <w:szCs w:val="28"/>
          <w:lang w:eastAsia="x-none"/>
        </w:rPr>
        <w:t xml:space="preserve">. </w:t>
      </w:r>
      <w:r w:rsidR="00E91F11">
        <w:rPr>
          <w:rStyle w:val="FontStyle51"/>
          <w:sz w:val="28"/>
          <w:szCs w:val="28"/>
          <w:lang w:eastAsia="x-none"/>
        </w:rPr>
        <w:t xml:space="preserve">Традиционная подписка и ее преобразование </w:t>
      </w:r>
      <w:r w:rsidR="004A3457">
        <w:rPr>
          <w:rStyle w:val="FontStyle51"/>
          <w:sz w:val="28"/>
          <w:szCs w:val="28"/>
          <w:lang w:eastAsia="x-none"/>
        </w:rPr>
        <w:t>в цифровой среде. И</w:t>
      </w:r>
      <w:r w:rsidR="004A3457" w:rsidRPr="004A3457">
        <w:rPr>
          <w:rStyle w:val="FontStyle51"/>
          <w:sz w:val="28"/>
          <w:szCs w:val="28"/>
          <w:lang w:eastAsia="x-none"/>
        </w:rPr>
        <w:t>зменение потоков поступления дохода в цифровой среде</w:t>
      </w:r>
      <w:r w:rsidR="004A3457">
        <w:rPr>
          <w:rStyle w:val="FontStyle51"/>
          <w:sz w:val="28"/>
          <w:szCs w:val="28"/>
          <w:lang w:eastAsia="x-none"/>
        </w:rPr>
        <w:t xml:space="preserve">. </w:t>
      </w:r>
      <w:r w:rsidR="00EE3DA3" w:rsidRPr="00EE3DA3">
        <w:rPr>
          <w:rStyle w:val="FontStyle51"/>
          <w:sz w:val="28"/>
          <w:szCs w:val="28"/>
          <w:lang w:eastAsia="x-none"/>
        </w:rPr>
        <w:t xml:space="preserve">Оценка перспектив развития </w:t>
      </w:r>
      <w:r w:rsidR="00EE3DA3">
        <w:rPr>
          <w:rStyle w:val="FontStyle51"/>
          <w:sz w:val="28"/>
          <w:szCs w:val="28"/>
          <w:lang w:eastAsia="x-none"/>
        </w:rPr>
        <w:t>подписной</w:t>
      </w:r>
      <w:r w:rsidR="00EE3DA3" w:rsidRPr="00EE3DA3">
        <w:rPr>
          <w:rStyle w:val="FontStyle51"/>
          <w:sz w:val="28"/>
          <w:szCs w:val="28"/>
          <w:lang w:eastAsia="x-none"/>
        </w:rPr>
        <w:t xml:space="preserve"> бизнес-модели.</w:t>
      </w:r>
    </w:p>
    <w:p w14:paraId="7F95C600" w14:textId="77777777" w:rsidR="00FA2885" w:rsidRDefault="00AE14DE" w:rsidP="00FA2885">
      <w:pPr>
        <w:pStyle w:val="Style19"/>
        <w:widowControl/>
        <w:spacing w:line="360" w:lineRule="auto"/>
        <w:ind w:firstLine="709"/>
        <w:jc w:val="both"/>
        <w:rPr>
          <w:rStyle w:val="FontStyle51"/>
          <w:sz w:val="28"/>
          <w:szCs w:val="28"/>
          <w:lang w:eastAsia="x-none"/>
        </w:rPr>
      </w:pPr>
      <w:r>
        <w:rPr>
          <w:rStyle w:val="FontStyle51"/>
          <w:sz w:val="28"/>
          <w:szCs w:val="28"/>
          <w:lang w:eastAsia="x-none"/>
        </w:rPr>
        <w:t>Розничная бизнес-модель:</w:t>
      </w:r>
      <w:r w:rsidR="00B3185E">
        <w:rPr>
          <w:rStyle w:val="FontStyle51"/>
          <w:sz w:val="28"/>
          <w:szCs w:val="28"/>
          <w:lang w:eastAsia="x-none"/>
        </w:rPr>
        <w:t xml:space="preserve"> сущность и стратегия. </w:t>
      </w:r>
      <w:r w:rsidR="00A72F1E">
        <w:rPr>
          <w:rStyle w:val="FontStyle51"/>
          <w:sz w:val="28"/>
          <w:szCs w:val="28"/>
          <w:lang w:eastAsia="x-none"/>
        </w:rPr>
        <w:t>Розничные медиа. Обеспечение финансовой устойчивости медиа. Анализ трендов изменения розничной бизнес-модели.</w:t>
      </w:r>
    </w:p>
    <w:p w14:paraId="7DB997BB" w14:textId="4879FD89" w:rsidR="004B369D" w:rsidRDefault="00A92AF9" w:rsidP="00FA2885">
      <w:pPr>
        <w:pStyle w:val="Style19"/>
        <w:widowControl/>
        <w:spacing w:line="360" w:lineRule="auto"/>
        <w:ind w:firstLine="709"/>
        <w:jc w:val="both"/>
        <w:rPr>
          <w:rStyle w:val="FontStyle51"/>
          <w:sz w:val="28"/>
          <w:szCs w:val="28"/>
          <w:lang w:eastAsia="x-none"/>
        </w:rPr>
      </w:pPr>
      <w:r>
        <w:rPr>
          <w:rStyle w:val="FontStyle51"/>
          <w:sz w:val="28"/>
          <w:szCs w:val="28"/>
          <w:lang w:eastAsia="x-none"/>
        </w:rPr>
        <w:lastRenderedPageBreak/>
        <w:t>Контентная</w:t>
      </w:r>
      <w:r w:rsidRPr="00A92AF9">
        <w:rPr>
          <w:rStyle w:val="FontStyle51"/>
          <w:sz w:val="28"/>
          <w:szCs w:val="28"/>
          <w:lang w:eastAsia="x-none"/>
        </w:rPr>
        <w:t xml:space="preserve"> модель монетизации: сущность и стратегия</w:t>
      </w:r>
      <w:r w:rsidR="00ED19EC">
        <w:rPr>
          <w:rStyle w:val="FontStyle51"/>
          <w:sz w:val="28"/>
          <w:szCs w:val="28"/>
          <w:lang w:eastAsia="x-none"/>
        </w:rPr>
        <w:t>.</w:t>
      </w:r>
      <w:r w:rsidRPr="00A92AF9">
        <w:rPr>
          <w:rStyle w:val="FontStyle51"/>
          <w:sz w:val="28"/>
          <w:szCs w:val="28"/>
          <w:lang w:eastAsia="x-none"/>
        </w:rPr>
        <w:t xml:space="preserve"> </w:t>
      </w:r>
      <w:r w:rsidR="00EE27E1">
        <w:rPr>
          <w:rStyle w:val="FontStyle51"/>
          <w:sz w:val="28"/>
          <w:szCs w:val="28"/>
          <w:lang w:eastAsia="x-none"/>
        </w:rPr>
        <w:t xml:space="preserve">Преимущества контентной модели. </w:t>
      </w:r>
      <w:r w:rsidR="00B51A38" w:rsidRPr="00B51A38">
        <w:rPr>
          <w:rStyle w:val="FontStyle51"/>
          <w:sz w:val="28"/>
          <w:szCs w:val="28"/>
          <w:lang w:eastAsia="x-none"/>
        </w:rPr>
        <w:t xml:space="preserve">Анализ трендов изменения </w:t>
      </w:r>
      <w:r w:rsidR="00B51A38">
        <w:rPr>
          <w:rStyle w:val="FontStyle51"/>
          <w:sz w:val="28"/>
          <w:szCs w:val="28"/>
          <w:lang w:eastAsia="x-none"/>
        </w:rPr>
        <w:t xml:space="preserve">контентной </w:t>
      </w:r>
      <w:r w:rsidR="00B51A38" w:rsidRPr="00B51A38">
        <w:rPr>
          <w:rStyle w:val="FontStyle51"/>
          <w:sz w:val="28"/>
          <w:szCs w:val="28"/>
          <w:lang w:eastAsia="x-none"/>
        </w:rPr>
        <w:t>модели и оценка ее перспектив.</w:t>
      </w:r>
    </w:p>
    <w:p w14:paraId="0B00558D" w14:textId="33CF77C5" w:rsidR="00FA2885" w:rsidRDefault="00FA2885" w:rsidP="00FA2885">
      <w:pPr>
        <w:pStyle w:val="Style19"/>
        <w:widowControl/>
        <w:spacing w:before="240" w:line="360" w:lineRule="auto"/>
        <w:jc w:val="both"/>
        <w:rPr>
          <w:rStyle w:val="FontStyle51"/>
          <w:sz w:val="28"/>
          <w:szCs w:val="28"/>
          <w:lang w:eastAsia="x-none"/>
        </w:rPr>
      </w:pPr>
      <w:r w:rsidRPr="00C14003">
        <w:rPr>
          <w:rStyle w:val="FontStyle51"/>
          <w:b/>
          <w:sz w:val="28"/>
          <w:szCs w:val="28"/>
          <w:lang w:val="x-none" w:eastAsia="x-none"/>
        </w:rPr>
        <w:t xml:space="preserve">Тема </w:t>
      </w:r>
      <w:r>
        <w:rPr>
          <w:rStyle w:val="FontStyle51"/>
          <w:b/>
          <w:sz w:val="28"/>
          <w:szCs w:val="28"/>
          <w:lang w:eastAsia="x-none"/>
        </w:rPr>
        <w:t>4</w:t>
      </w:r>
      <w:r w:rsidRPr="00C14003">
        <w:rPr>
          <w:rStyle w:val="FontStyle51"/>
          <w:b/>
          <w:sz w:val="28"/>
          <w:szCs w:val="28"/>
          <w:lang w:val="x-none" w:eastAsia="x-none"/>
        </w:rPr>
        <w:t xml:space="preserve">. </w:t>
      </w:r>
      <w:r>
        <w:rPr>
          <w:rStyle w:val="FontStyle51"/>
          <w:b/>
          <w:sz w:val="28"/>
          <w:szCs w:val="28"/>
          <w:lang w:eastAsia="x-none"/>
        </w:rPr>
        <w:t xml:space="preserve">Модели новых медиа. Технологическая, </w:t>
      </w:r>
      <w:proofErr w:type="spellStart"/>
      <w:r>
        <w:rPr>
          <w:rStyle w:val="FontStyle51"/>
          <w:b/>
          <w:sz w:val="28"/>
          <w:szCs w:val="28"/>
          <w:lang w:eastAsia="x-none"/>
        </w:rPr>
        <w:t>франшизная</w:t>
      </w:r>
      <w:proofErr w:type="spellEnd"/>
      <w:r>
        <w:rPr>
          <w:rStyle w:val="FontStyle51"/>
          <w:b/>
          <w:sz w:val="28"/>
          <w:szCs w:val="28"/>
          <w:lang w:eastAsia="x-none"/>
        </w:rPr>
        <w:t>, финансовая, спонсорская и клубная модели монетизации</w:t>
      </w:r>
    </w:p>
    <w:p w14:paraId="74F348F7" w14:textId="0724CE4B" w:rsidR="00FA2885" w:rsidRDefault="004B369D" w:rsidP="00FA2885">
      <w:pPr>
        <w:pStyle w:val="Style19"/>
        <w:widowControl/>
        <w:spacing w:line="360" w:lineRule="auto"/>
        <w:ind w:firstLine="709"/>
        <w:jc w:val="both"/>
        <w:rPr>
          <w:rStyle w:val="FontStyle51"/>
          <w:sz w:val="28"/>
          <w:szCs w:val="28"/>
          <w:lang w:eastAsia="x-none"/>
        </w:rPr>
      </w:pPr>
      <w:r>
        <w:rPr>
          <w:rStyle w:val="FontStyle51"/>
          <w:sz w:val="28"/>
          <w:szCs w:val="28"/>
          <w:lang w:eastAsia="x-none"/>
        </w:rPr>
        <w:t>Т</w:t>
      </w:r>
      <w:r w:rsidRPr="004B369D">
        <w:rPr>
          <w:rStyle w:val="FontStyle51"/>
          <w:sz w:val="28"/>
          <w:szCs w:val="28"/>
          <w:lang w:eastAsia="x-none"/>
        </w:rPr>
        <w:t>ехнологическая модел</w:t>
      </w:r>
      <w:r>
        <w:rPr>
          <w:rStyle w:val="FontStyle51"/>
          <w:sz w:val="28"/>
          <w:szCs w:val="28"/>
          <w:lang w:eastAsia="x-none"/>
        </w:rPr>
        <w:t xml:space="preserve">ь: </w:t>
      </w:r>
      <w:r w:rsidRPr="004B369D">
        <w:rPr>
          <w:rStyle w:val="FontStyle51"/>
          <w:sz w:val="28"/>
          <w:szCs w:val="28"/>
          <w:lang w:eastAsia="x-none"/>
        </w:rPr>
        <w:t>сущность и стратегия.</w:t>
      </w:r>
      <w:r w:rsidR="00EE27E1">
        <w:rPr>
          <w:rStyle w:val="FontStyle51"/>
          <w:sz w:val="28"/>
          <w:szCs w:val="28"/>
          <w:lang w:eastAsia="x-none"/>
        </w:rPr>
        <w:t xml:space="preserve"> </w:t>
      </w:r>
      <w:r w:rsidR="00EE509A">
        <w:rPr>
          <w:rStyle w:val="FontStyle51"/>
          <w:sz w:val="28"/>
          <w:szCs w:val="28"/>
          <w:lang w:eastAsia="x-none"/>
        </w:rPr>
        <w:t>С</w:t>
      </w:r>
      <w:r w:rsidR="00EE509A" w:rsidRPr="00EE509A">
        <w:rPr>
          <w:rStyle w:val="FontStyle51"/>
          <w:sz w:val="28"/>
          <w:szCs w:val="28"/>
          <w:lang w:eastAsia="x-none"/>
        </w:rPr>
        <w:t>оздание новой технологии, усиление конкуренции, новые отраслевые стандарты и/или требования внешней среды</w:t>
      </w:r>
      <w:r w:rsidR="007F7568">
        <w:rPr>
          <w:rStyle w:val="FontStyle51"/>
          <w:sz w:val="28"/>
          <w:szCs w:val="28"/>
          <w:lang w:eastAsia="x-none"/>
        </w:rPr>
        <w:t xml:space="preserve">. </w:t>
      </w:r>
      <w:r>
        <w:rPr>
          <w:rStyle w:val="FontStyle51"/>
          <w:sz w:val="28"/>
          <w:szCs w:val="28"/>
          <w:lang w:eastAsia="x-none"/>
        </w:rPr>
        <w:t>Проблема</w:t>
      </w:r>
      <w:r w:rsidRPr="004B369D">
        <w:rPr>
          <w:rStyle w:val="FontStyle51"/>
          <w:sz w:val="28"/>
          <w:szCs w:val="28"/>
          <w:lang w:eastAsia="x-none"/>
        </w:rPr>
        <w:t xml:space="preserve"> устойчивости и долгосрочности </w:t>
      </w:r>
      <w:r>
        <w:rPr>
          <w:rStyle w:val="FontStyle51"/>
          <w:sz w:val="28"/>
          <w:szCs w:val="28"/>
          <w:lang w:eastAsia="x-none"/>
        </w:rPr>
        <w:t>технологических б</w:t>
      </w:r>
      <w:r w:rsidRPr="004B369D">
        <w:rPr>
          <w:rStyle w:val="FontStyle51"/>
          <w:sz w:val="28"/>
          <w:szCs w:val="28"/>
          <w:lang w:eastAsia="x-none"/>
        </w:rPr>
        <w:t>изнес-моделей</w:t>
      </w:r>
      <w:r>
        <w:rPr>
          <w:rStyle w:val="FontStyle51"/>
          <w:sz w:val="28"/>
          <w:szCs w:val="28"/>
          <w:lang w:eastAsia="x-none"/>
        </w:rPr>
        <w:t>.</w:t>
      </w:r>
    </w:p>
    <w:p w14:paraId="30E660FE" w14:textId="4CCD2438" w:rsidR="00A92AF9" w:rsidRDefault="00A92AF9" w:rsidP="00FA2885">
      <w:pPr>
        <w:pStyle w:val="Style19"/>
        <w:widowControl/>
        <w:spacing w:line="360" w:lineRule="auto"/>
        <w:ind w:firstLine="709"/>
        <w:jc w:val="both"/>
        <w:rPr>
          <w:rStyle w:val="FontStyle51"/>
          <w:sz w:val="28"/>
          <w:szCs w:val="28"/>
          <w:lang w:eastAsia="x-none"/>
        </w:rPr>
      </w:pPr>
      <w:proofErr w:type="spellStart"/>
      <w:r>
        <w:rPr>
          <w:rStyle w:val="FontStyle51"/>
          <w:sz w:val="28"/>
          <w:szCs w:val="28"/>
          <w:lang w:eastAsia="x-none"/>
        </w:rPr>
        <w:t>Франшизная</w:t>
      </w:r>
      <w:proofErr w:type="spellEnd"/>
      <w:r w:rsidRPr="00A92AF9">
        <w:rPr>
          <w:rStyle w:val="FontStyle51"/>
          <w:sz w:val="28"/>
          <w:szCs w:val="28"/>
          <w:lang w:eastAsia="x-none"/>
        </w:rPr>
        <w:t xml:space="preserve"> модель монетизации: сущность и стратегия</w:t>
      </w:r>
      <w:r>
        <w:rPr>
          <w:rStyle w:val="FontStyle51"/>
          <w:sz w:val="28"/>
          <w:szCs w:val="28"/>
          <w:lang w:eastAsia="x-none"/>
        </w:rPr>
        <w:t>. Франчайзинг: понятие, виды, формы. М</w:t>
      </w:r>
      <w:r w:rsidRPr="00A92AF9">
        <w:rPr>
          <w:rStyle w:val="FontStyle51"/>
          <w:sz w:val="28"/>
          <w:szCs w:val="28"/>
          <w:lang w:eastAsia="x-none"/>
        </w:rPr>
        <w:t>онополизация форматов и их монетизация (франшизы, лицензии)</w:t>
      </w:r>
      <w:r>
        <w:rPr>
          <w:rStyle w:val="FontStyle51"/>
          <w:sz w:val="28"/>
          <w:szCs w:val="28"/>
          <w:lang w:eastAsia="x-none"/>
        </w:rPr>
        <w:t xml:space="preserve">. </w:t>
      </w:r>
      <w:r w:rsidR="00EE3DA3">
        <w:rPr>
          <w:rStyle w:val="FontStyle51"/>
          <w:sz w:val="28"/>
          <w:szCs w:val="28"/>
          <w:lang w:eastAsia="x-none"/>
        </w:rPr>
        <w:t>О</w:t>
      </w:r>
      <w:r w:rsidR="00602CBA" w:rsidRPr="00602CBA">
        <w:rPr>
          <w:rStyle w:val="FontStyle51"/>
          <w:sz w:val="28"/>
          <w:szCs w:val="28"/>
          <w:lang w:eastAsia="x-none"/>
        </w:rPr>
        <w:t>ценка перспектив</w:t>
      </w:r>
      <w:r w:rsidR="00EE3DA3">
        <w:rPr>
          <w:rStyle w:val="FontStyle51"/>
          <w:sz w:val="28"/>
          <w:szCs w:val="28"/>
          <w:lang w:eastAsia="x-none"/>
        </w:rPr>
        <w:t xml:space="preserve"> </w:t>
      </w:r>
      <w:proofErr w:type="spellStart"/>
      <w:r w:rsidR="00EE3DA3" w:rsidRPr="00EE3DA3">
        <w:rPr>
          <w:rStyle w:val="FontStyle51"/>
          <w:sz w:val="28"/>
          <w:szCs w:val="28"/>
          <w:lang w:eastAsia="x-none"/>
        </w:rPr>
        <w:t>франшизной</w:t>
      </w:r>
      <w:proofErr w:type="spellEnd"/>
      <w:r w:rsidR="00EE3DA3" w:rsidRPr="00EE3DA3">
        <w:rPr>
          <w:rStyle w:val="FontStyle51"/>
          <w:sz w:val="28"/>
          <w:szCs w:val="28"/>
          <w:lang w:eastAsia="x-none"/>
        </w:rPr>
        <w:t xml:space="preserve"> </w:t>
      </w:r>
      <w:r w:rsidR="00EE3DA3">
        <w:rPr>
          <w:rStyle w:val="FontStyle51"/>
          <w:sz w:val="28"/>
          <w:szCs w:val="28"/>
          <w:lang w:eastAsia="x-none"/>
        </w:rPr>
        <w:t>бизнес-</w:t>
      </w:r>
      <w:r w:rsidR="00EE3DA3" w:rsidRPr="00EE3DA3">
        <w:rPr>
          <w:rStyle w:val="FontStyle51"/>
          <w:sz w:val="28"/>
          <w:szCs w:val="28"/>
          <w:lang w:eastAsia="x-none"/>
        </w:rPr>
        <w:t>модели</w:t>
      </w:r>
      <w:r w:rsidR="00392BB7">
        <w:rPr>
          <w:rStyle w:val="FontStyle51"/>
          <w:sz w:val="28"/>
          <w:szCs w:val="28"/>
          <w:lang w:eastAsia="x-none"/>
        </w:rPr>
        <w:t>.</w:t>
      </w:r>
    </w:p>
    <w:p w14:paraId="2BA77032" w14:textId="78091B83" w:rsidR="00602CBA" w:rsidRDefault="00A572BE" w:rsidP="00602CBA">
      <w:pPr>
        <w:pStyle w:val="Style19"/>
        <w:widowControl/>
        <w:spacing w:line="360" w:lineRule="auto"/>
        <w:ind w:firstLine="709"/>
        <w:jc w:val="both"/>
        <w:rPr>
          <w:rStyle w:val="FontStyle51"/>
          <w:sz w:val="28"/>
          <w:szCs w:val="28"/>
          <w:lang w:eastAsia="x-none"/>
        </w:rPr>
      </w:pPr>
      <w:r>
        <w:rPr>
          <w:rStyle w:val="FontStyle51"/>
          <w:sz w:val="28"/>
          <w:szCs w:val="28"/>
          <w:lang w:eastAsia="x-none"/>
        </w:rPr>
        <w:t xml:space="preserve">Финансовая </w:t>
      </w:r>
      <w:r w:rsidR="00A73C6A">
        <w:rPr>
          <w:rStyle w:val="FontStyle51"/>
          <w:sz w:val="28"/>
          <w:szCs w:val="28"/>
          <w:lang w:eastAsia="x-none"/>
        </w:rPr>
        <w:t>бизнес-модель</w:t>
      </w:r>
      <w:r w:rsidRPr="00A92AF9">
        <w:rPr>
          <w:rStyle w:val="FontStyle51"/>
          <w:sz w:val="28"/>
          <w:szCs w:val="28"/>
          <w:lang w:eastAsia="x-none"/>
        </w:rPr>
        <w:t>: сущность и стратегия</w:t>
      </w:r>
      <w:r>
        <w:rPr>
          <w:rStyle w:val="FontStyle51"/>
          <w:sz w:val="28"/>
          <w:szCs w:val="28"/>
          <w:lang w:eastAsia="x-none"/>
        </w:rPr>
        <w:t>.</w:t>
      </w:r>
      <w:r w:rsidR="00A73C6A">
        <w:rPr>
          <w:rStyle w:val="FontStyle51"/>
          <w:sz w:val="28"/>
          <w:szCs w:val="28"/>
          <w:lang w:eastAsia="x-none"/>
        </w:rPr>
        <w:t xml:space="preserve"> Медиа как инвестиционный проект. </w:t>
      </w:r>
      <w:r w:rsidR="00E853B8">
        <w:rPr>
          <w:rStyle w:val="FontStyle51"/>
          <w:sz w:val="28"/>
          <w:szCs w:val="28"/>
          <w:lang w:eastAsia="x-none"/>
        </w:rPr>
        <w:t>Обеспечение финансовой устойчивости медиа. Проблема</w:t>
      </w:r>
      <w:r w:rsidR="00E853B8" w:rsidRPr="004B369D">
        <w:rPr>
          <w:rStyle w:val="FontStyle51"/>
          <w:sz w:val="28"/>
          <w:szCs w:val="28"/>
          <w:lang w:eastAsia="x-none"/>
        </w:rPr>
        <w:t xml:space="preserve"> устойчивости и долгосрочности </w:t>
      </w:r>
      <w:r w:rsidR="00E853B8">
        <w:rPr>
          <w:rStyle w:val="FontStyle51"/>
          <w:sz w:val="28"/>
          <w:szCs w:val="28"/>
          <w:lang w:eastAsia="x-none"/>
        </w:rPr>
        <w:t>финансовой</w:t>
      </w:r>
      <w:r w:rsidR="00E853B8" w:rsidRPr="004B369D">
        <w:rPr>
          <w:rStyle w:val="FontStyle51"/>
          <w:sz w:val="28"/>
          <w:szCs w:val="28"/>
          <w:lang w:eastAsia="x-none"/>
        </w:rPr>
        <w:t xml:space="preserve"> моделей</w:t>
      </w:r>
      <w:r w:rsidR="00E853B8">
        <w:rPr>
          <w:rStyle w:val="FontStyle51"/>
          <w:sz w:val="28"/>
          <w:szCs w:val="28"/>
          <w:lang w:eastAsia="x-none"/>
        </w:rPr>
        <w:t>.</w:t>
      </w:r>
      <w:r w:rsidR="00E853B8" w:rsidRPr="007F7568">
        <w:rPr>
          <w:rStyle w:val="FontStyle51"/>
          <w:sz w:val="28"/>
          <w:szCs w:val="28"/>
          <w:lang w:eastAsia="x-none"/>
        </w:rPr>
        <w:t xml:space="preserve"> Анализ трендов изменения </w:t>
      </w:r>
      <w:r w:rsidR="00E853B8">
        <w:rPr>
          <w:rStyle w:val="FontStyle51"/>
          <w:sz w:val="28"/>
          <w:szCs w:val="28"/>
          <w:lang w:eastAsia="x-none"/>
        </w:rPr>
        <w:t>финансовой бизнес-</w:t>
      </w:r>
      <w:r w:rsidR="00E853B8" w:rsidRPr="007F7568">
        <w:rPr>
          <w:rStyle w:val="FontStyle51"/>
          <w:sz w:val="28"/>
          <w:szCs w:val="28"/>
          <w:lang w:eastAsia="x-none"/>
        </w:rPr>
        <w:t>модели</w:t>
      </w:r>
      <w:r w:rsidR="00392BB7">
        <w:rPr>
          <w:rStyle w:val="FontStyle51"/>
          <w:sz w:val="28"/>
          <w:szCs w:val="28"/>
          <w:lang w:eastAsia="x-none"/>
        </w:rPr>
        <w:t>.</w:t>
      </w:r>
      <w:r w:rsidR="00E853B8" w:rsidRPr="007F7568">
        <w:rPr>
          <w:rStyle w:val="FontStyle51"/>
          <w:sz w:val="28"/>
          <w:szCs w:val="28"/>
          <w:lang w:eastAsia="x-none"/>
        </w:rPr>
        <w:t xml:space="preserve"> </w:t>
      </w:r>
    </w:p>
    <w:p w14:paraId="08C9BE1D" w14:textId="79AFA0A9" w:rsidR="00636EA1" w:rsidRDefault="005737D4" w:rsidP="00E853B8">
      <w:pPr>
        <w:pStyle w:val="Style2"/>
        <w:widowControl/>
        <w:spacing w:line="360" w:lineRule="auto"/>
        <w:ind w:firstLine="709"/>
        <w:rPr>
          <w:rStyle w:val="FontStyle51"/>
          <w:sz w:val="28"/>
          <w:szCs w:val="28"/>
          <w:lang w:eastAsia="x-none"/>
        </w:rPr>
      </w:pPr>
      <w:r>
        <w:rPr>
          <w:sz w:val="28"/>
          <w:szCs w:val="28"/>
        </w:rPr>
        <w:t>Спонсорская модель</w:t>
      </w:r>
      <w:r w:rsidR="00466AA7">
        <w:rPr>
          <w:sz w:val="28"/>
          <w:szCs w:val="28"/>
        </w:rPr>
        <w:t xml:space="preserve"> </w:t>
      </w:r>
      <w:r>
        <w:rPr>
          <w:sz w:val="28"/>
          <w:szCs w:val="28"/>
        </w:rPr>
        <w:t>монетизации контента</w:t>
      </w:r>
      <w:r w:rsidR="00466AA7">
        <w:rPr>
          <w:sz w:val="28"/>
          <w:szCs w:val="28"/>
        </w:rPr>
        <w:t xml:space="preserve"> (модель краудфандинга)</w:t>
      </w:r>
      <w:r>
        <w:rPr>
          <w:sz w:val="28"/>
          <w:szCs w:val="28"/>
        </w:rPr>
        <w:t xml:space="preserve">: </w:t>
      </w:r>
      <w:r w:rsidRPr="00A92AF9">
        <w:rPr>
          <w:rStyle w:val="FontStyle51"/>
          <w:sz w:val="28"/>
          <w:szCs w:val="28"/>
          <w:lang w:eastAsia="x-none"/>
        </w:rPr>
        <w:t>сущность и стратегия</w:t>
      </w:r>
      <w:r>
        <w:rPr>
          <w:rStyle w:val="FontStyle51"/>
          <w:sz w:val="28"/>
          <w:szCs w:val="28"/>
          <w:lang w:eastAsia="x-none"/>
        </w:rPr>
        <w:t xml:space="preserve">. </w:t>
      </w:r>
      <w:r w:rsidR="00DC3498">
        <w:rPr>
          <w:rStyle w:val="FontStyle51"/>
          <w:sz w:val="28"/>
          <w:szCs w:val="28"/>
          <w:lang w:eastAsia="x-none"/>
        </w:rPr>
        <w:t>Организация раб</w:t>
      </w:r>
      <w:r w:rsidR="00947FD5">
        <w:rPr>
          <w:rStyle w:val="FontStyle51"/>
          <w:sz w:val="28"/>
          <w:szCs w:val="28"/>
          <w:lang w:eastAsia="x-none"/>
        </w:rPr>
        <w:t>оты со спонсорами</w:t>
      </w:r>
      <w:r w:rsidR="00155EB5">
        <w:rPr>
          <w:rStyle w:val="FontStyle51"/>
          <w:sz w:val="28"/>
          <w:szCs w:val="28"/>
          <w:lang w:eastAsia="x-none"/>
        </w:rPr>
        <w:t>, к</w:t>
      </w:r>
      <w:r w:rsidR="00466AA7">
        <w:rPr>
          <w:rStyle w:val="FontStyle51"/>
          <w:sz w:val="28"/>
          <w:szCs w:val="28"/>
          <w:lang w:eastAsia="x-none"/>
        </w:rPr>
        <w:t>раудфандинговыми платформами</w:t>
      </w:r>
      <w:r w:rsidR="00155EB5">
        <w:rPr>
          <w:rStyle w:val="FontStyle51"/>
          <w:sz w:val="28"/>
          <w:szCs w:val="28"/>
          <w:lang w:eastAsia="x-none"/>
        </w:rPr>
        <w:t xml:space="preserve">, </w:t>
      </w:r>
      <w:r w:rsidR="00636EA1">
        <w:rPr>
          <w:rStyle w:val="FontStyle51"/>
          <w:sz w:val="28"/>
          <w:szCs w:val="28"/>
          <w:lang w:eastAsia="x-none"/>
        </w:rPr>
        <w:t xml:space="preserve">благотворительными фондами. </w:t>
      </w:r>
      <w:r w:rsidR="00636EA1" w:rsidRPr="00636EA1">
        <w:rPr>
          <w:rStyle w:val="FontStyle51"/>
          <w:sz w:val="28"/>
          <w:szCs w:val="28"/>
          <w:lang w:eastAsia="x-none"/>
        </w:rPr>
        <w:t>Проблема устойчив</w:t>
      </w:r>
      <w:r w:rsidR="00636EA1">
        <w:rPr>
          <w:rStyle w:val="FontStyle51"/>
          <w:sz w:val="28"/>
          <w:szCs w:val="28"/>
          <w:lang w:eastAsia="x-none"/>
        </w:rPr>
        <w:t>ости и долгосрочности спонсорской модели</w:t>
      </w:r>
      <w:r w:rsidR="00155EB5">
        <w:rPr>
          <w:rStyle w:val="FontStyle51"/>
          <w:sz w:val="28"/>
          <w:szCs w:val="28"/>
          <w:lang w:eastAsia="x-none"/>
        </w:rPr>
        <w:t>.</w:t>
      </w:r>
    </w:p>
    <w:p w14:paraId="706B19D8" w14:textId="1449436E" w:rsidR="00636EA1" w:rsidRDefault="00636EA1" w:rsidP="00F53CD2">
      <w:pPr>
        <w:pStyle w:val="Style2"/>
        <w:spacing w:line="360" w:lineRule="auto"/>
        <w:ind w:firstLine="709"/>
        <w:rPr>
          <w:rStyle w:val="FontStyle51"/>
          <w:sz w:val="28"/>
          <w:szCs w:val="28"/>
          <w:lang w:eastAsia="x-none"/>
        </w:rPr>
      </w:pPr>
      <w:r>
        <w:rPr>
          <w:rStyle w:val="FontStyle51"/>
          <w:sz w:val="28"/>
          <w:szCs w:val="28"/>
          <w:lang w:eastAsia="x-none"/>
        </w:rPr>
        <w:t>Клубная модель</w:t>
      </w:r>
      <w:r w:rsidRPr="00636EA1">
        <w:rPr>
          <w:rStyle w:val="FontStyle51"/>
          <w:sz w:val="28"/>
          <w:szCs w:val="28"/>
          <w:lang w:eastAsia="x-none"/>
        </w:rPr>
        <w:t xml:space="preserve"> монетизации контента: сущность и стратегия.</w:t>
      </w:r>
      <w:r w:rsidR="00F53CD2">
        <w:rPr>
          <w:rStyle w:val="FontStyle51"/>
          <w:sz w:val="28"/>
          <w:szCs w:val="28"/>
          <w:lang w:eastAsia="x-none"/>
        </w:rPr>
        <w:t xml:space="preserve"> Медиа как клуб для подписчиков. </w:t>
      </w:r>
      <w:r w:rsidR="00F53CD2" w:rsidRPr="00F53CD2">
        <w:rPr>
          <w:rStyle w:val="FontStyle51"/>
          <w:sz w:val="28"/>
          <w:szCs w:val="28"/>
          <w:lang w:eastAsia="x-none"/>
        </w:rPr>
        <w:t>Создание целостных экосистем</w:t>
      </w:r>
      <w:r w:rsidR="00F53CD2">
        <w:rPr>
          <w:rStyle w:val="FontStyle51"/>
          <w:sz w:val="28"/>
          <w:szCs w:val="28"/>
          <w:lang w:eastAsia="x-none"/>
        </w:rPr>
        <w:t xml:space="preserve">. </w:t>
      </w:r>
      <w:r w:rsidR="00EE3DA3" w:rsidRPr="00EE3DA3">
        <w:rPr>
          <w:rStyle w:val="FontStyle51"/>
          <w:sz w:val="28"/>
          <w:szCs w:val="28"/>
          <w:lang w:eastAsia="x-none"/>
        </w:rPr>
        <w:t xml:space="preserve">Анализ трендов изменения </w:t>
      </w:r>
      <w:r w:rsidR="00EE3DA3">
        <w:rPr>
          <w:rStyle w:val="FontStyle51"/>
          <w:sz w:val="28"/>
          <w:szCs w:val="28"/>
          <w:lang w:eastAsia="x-none"/>
        </w:rPr>
        <w:t>клубной</w:t>
      </w:r>
      <w:r w:rsidR="00EE3DA3" w:rsidRPr="00EE3DA3">
        <w:rPr>
          <w:rStyle w:val="FontStyle51"/>
          <w:sz w:val="28"/>
          <w:szCs w:val="28"/>
          <w:lang w:eastAsia="x-none"/>
        </w:rPr>
        <w:t xml:space="preserve"> бизнес-модели и оценка ее перспектив.</w:t>
      </w:r>
    </w:p>
    <w:p w14:paraId="59D61D29" w14:textId="3F9A3EF8" w:rsidR="00924CA7" w:rsidRDefault="00466AA7" w:rsidP="00CD2490">
      <w:pPr>
        <w:pStyle w:val="Style2"/>
        <w:widowControl/>
        <w:spacing w:line="240" w:lineRule="auto"/>
        <w:ind w:firstLine="709"/>
        <w:rPr>
          <w:b/>
          <w:sz w:val="28"/>
          <w:szCs w:val="28"/>
        </w:rPr>
      </w:pPr>
      <w:r>
        <w:rPr>
          <w:rStyle w:val="FontStyle51"/>
          <w:sz w:val="28"/>
          <w:szCs w:val="28"/>
          <w:lang w:eastAsia="x-none"/>
        </w:rPr>
        <w:t xml:space="preserve"> </w:t>
      </w:r>
    </w:p>
    <w:p w14:paraId="60DFE402" w14:textId="77777777" w:rsidR="007C1F64" w:rsidRDefault="007C1F64" w:rsidP="00980431">
      <w:pPr>
        <w:spacing w:after="240"/>
        <w:ind w:firstLine="709"/>
        <w:jc w:val="both"/>
        <w:rPr>
          <w:b/>
          <w:sz w:val="28"/>
          <w:szCs w:val="28"/>
        </w:rPr>
      </w:pPr>
    </w:p>
    <w:p w14:paraId="22090DBD" w14:textId="77777777" w:rsidR="007C1F64" w:rsidRDefault="007C1F64" w:rsidP="00980431">
      <w:pPr>
        <w:spacing w:after="240"/>
        <w:ind w:firstLine="709"/>
        <w:jc w:val="both"/>
        <w:rPr>
          <w:b/>
          <w:sz w:val="28"/>
          <w:szCs w:val="28"/>
        </w:rPr>
      </w:pPr>
    </w:p>
    <w:p w14:paraId="46699051" w14:textId="77777777" w:rsidR="007C1F64" w:rsidRDefault="007C1F64" w:rsidP="00980431">
      <w:pPr>
        <w:spacing w:after="240"/>
        <w:ind w:firstLine="709"/>
        <w:jc w:val="both"/>
        <w:rPr>
          <w:b/>
          <w:sz w:val="28"/>
          <w:szCs w:val="28"/>
        </w:rPr>
      </w:pPr>
    </w:p>
    <w:p w14:paraId="26359A46" w14:textId="77777777" w:rsidR="007C1F64" w:rsidRDefault="007C1F64" w:rsidP="007C1F64">
      <w:pPr>
        <w:spacing w:after="240"/>
        <w:ind w:firstLine="709"/>
        <w:jc w:val="both"/>
        <w:rPr>
          <w:b/>
          <w:sz w:val="28"/>
          <w:szCs w:val="28"/>
        </w:rPr>
      </w:pPr>
    </w:p>
    <w:p w14:paraId="7830F526" w14:textId="77777777" w:rsidR="007C1F64" w:rsidRDefault="007C1F64" w:rsidP="007C1F64">
      <w:pPr>
        <w:spacing w:after="240"/>
        <w:ind w:firstLine="709"/>
        <w:jc w:val="both"/>
        <w:rPr>
          <w:b/>
          <w:sz w:val="28"/>
          <w:szCs w:val="28"/>
        </w:rPr>
      </w:pPr>
    </w:p>
    <w:p w14:paraId="36B3DA8F" w14:textId="77777777" w:rsidR="007C1F64" w:rsidRDefault="007C1F64" w:rsidP="007C1F64">
      <w:pPr>
        <w:spacing w:after="240"/>
        <w:ind w:firstLine="709"/>
        <w:jc w:val="both"/>
        <w:rPr>
          <w:b/>
          <w:sz w:val="28"/>
          <w:szCs w:val="28"/>
        </w:rPr>
      </w:pPr>
    </w:p>
    <w:p w14:paraId="24F2A744" w14:textId="78E9A6E0" w:rsidR="00907363" w:rsidRDefault="00907363" w:rsidP="007C1F64">
      <w:pPr>
        <w:spacing w:after="240"/>
        <w:ind w:firstLine="709"/>
        <w:jc w:val="both"/>
        <w:rPr>
          <w:b/>
          <w:sz w:val="28"/>
          <w:szCs w:val="28"/>
        </w:rPr>
      </w:pPr>
      <w:r w:rsidRPr="005532E3">
        <w:rPr>
          <w:b/>
          <w:sz w:val="28"/>
          <w:szCs w:val="28"/>
        </w:rPr>
        <w:lastRenderedPageBreak/>
        <w:t>5.2. Учебно</w:t>
      </w:r>
      <w:r w:rsidR="00F64ECA">
        <w:rPr>
          <w:b/>
          <w:sz w:val="28"/>
          <w:szCs w:val="28"/>
        </w:rPr>
        <w:t>-</w:t>
      </w:r>
      <w:r w:rsidRPr="005532E3">
        <w:rPr>
          <w:b/>
          <w:sz w:val="28"/>
          <w:szCs w:val="28"/>
        </w:rPr>
        <w:t>тематический план</w:t>
      </w:r>
    </w:p>
    <w:p w14:paraId="333F3BD1" w14:textId="1124B713" w:rsidR="00980431" w:rsidRPr="005532E3" w:rsidRDefault="00980431" w:rsidP="00980431">
      <w:pPr>
        <w:jc w:val="both"/>
        <w:rPr>
          <w:b/>
          <w:sz w:val="28"/>
          <w:szCs w:val="28"/>
        </w:rPr>
      </w:pPr>
      <w:r w:rsidRPr="00C40364">
        <w:rPr>
          <w:b/>
          <w:sz w:val="28"/>
        </w:rPr>
        <w:t>ОП «Реклама и связи с общественностью»</w:t>
      </w:r>
    </w:p>
    <w:p w14:paraId="0B3073B7" w14:textId="359D3177" w:rsidR="00907363" w:rsidRPr="00A946CA" w:rsidRDefault="00907363" w:rsidP="00C37B5A">
      <w:pPr>
        <w:widowControl w:val="0"/>
        <w:jc w:val="right"/>
        <w:rPr>
          <w:sz w:val="28"/>
        </w:rPr>
      </w:pPr>
      <w:r w:rsidRPr="00A946CA">
        <w:rPr>
          <w:sz w:val="32"/>
          <w:szCs w:val="28"/>
        </w:rPr>
        <w:t xml:space="preserve">                                                                                  </w:t>
      </w:r>
      <w:r w:rsidRPr="00A946CA">
        <w:rPr>
          <w:sz w:val="28"/>
        </w:rPr>
        <w:t xml:space="preserve">Таблица </w:t>
      </w:r>
      <w:r w:rsidR="00CD2490">
        <w:rPr>
          <w:sz w:val="28"/>
        </w:rPr>
        <w:t>2</w:t>
      </w:r>
    </w:p>
    <w:tbl>
      <w:tblPr>
        <w:tblStyle w:val="12"/>
        <w:tblW w:w="10632" w:type="dxa"/>
        <w:tblInd w:w="-431" w:type="dxa"/>
        <w:tblLayout w:type="fixed"/>
        <w:tblLook w:val="04A0" w:firstRow="1" w:lastRow="0" w:firstColumn="1" w:lastColumn="0" w:noHBand="0" w:noVBand="1"/>
      </w:tblPr>
      <w:tblGrid>
        <w:gridCol w:w="426"/>
        <w:gridCol w:w="2410"/>
        <w:gridCol w:w="851"/>
        <w:gridCol w:w="992"/>
        <w:gridCol w:w="1134"/>
        <w:gridCol w:w="1843"/>
        <w:gridCol w:w="992"/>
        <w:gridCol w:w="1984"/>
      </w:tblGrid>
      <w:tr w:rsidR="001F4C7C" w:rsidRPr="00A946CA" w14:paraId="3E140F7C" w14:textId="77777777" w:rsidTr="007C1F64">
        <w:tc>
          <w:tcPr>
            <w:tcW w:w="426" w:type="dxa"/>
            <w:vMerge w:val="restart"/>
          </w:tcPr>
          <w:p w14:paraId="14657921" w14:textId="77777777" w:rsidR="001F4C7C" w:rsidRPr="00A946CA" w:rsidRDefault="001F4C7C" w:rsidP="001F4C7C">
            <w:pPr>
              <w:rPr>
                <w:b/>
                <w:color w:val="000000"/>
              </w:rPr>
            </w:pPr>
            <w:r w:rsidRPr="00A946CA">
              <w:rPr>
                <w:b/>
                <w:color w:val="000000"/>
              </w:rPr>
              <w:t>№</w:t>
            </w:r>
          </w:p>
        </w:tc>
        <w:tc>
          <w:tcPr>
            <w:tcW w:w="2410" w:type="dxa"/>
            <w:vMerge w:val="restart"/>
          </w:tcPr>
          <w:p w14:paraId="13E4AEFF" w14:textId="4039CADC" w:rsidR="001F4C7C" w:rsidRPr="00A946CA" w:rsidRDefault="001F4C7C" w:rsidP="001F4C7C">
            <w:pPr>
              <w:rPr>
                <w:b/>
                <w:color w:val="000000"/>
              </w:rPr>
            </w:pPr>
            <w:r w:rsidRPr="00A946CA">
              <w:rPr>
                <w:b/>
                <w:color w:val="000000"/>
              </w:rPr>
              <w:t>Наименование тем (разделов) дисциплины</w:t>
            </w:r>
          </w:p>
        </w:tc>
        <w:tc>
          <w:tcPr>
            <w:tcW w:w="5812" w:type="dxa"/>
            <w:gridSpan w:val="5"/>
          </w:tcPr>
          <w:p w14:paraId="471A3578" w14:textId="77777777" w:rsidR="001F4C7C" w:rsidRPr="00A946CA" w:rsidRDefault="001F4C7C" w:rsidP="001F4C7C">
            <w:pPr>
              <w:tabs>
                <w:tab w:val="left" w:pos="1802"/>
              </w:tabs>
              <w:jc w:val="center"/>
              <w:rPr>
                <w:b/>
                <w:color w:val="000000"/>
              </w:rPr>
            </w:pPr>
            <w:r w:rsidRPr="00A946CA">
              <w:rPr>
                <w:b/>
                <w:color w:val="000000"/>
              </w:rPr>
              <w:t>Трудоемкость в часах</w:t>
            </w:r>
          </w:p>
        </w:tc>
        <w:tc>
          <w:tcPr>
            <w:tcW w:w="1984" w:type="dxa"/>
            <w:vMerge w:val="restart"/>
          </w:tcPr>
          <w:p w14:paraId="53820559" w14:textId="77777777" w:rsidR="001F4C7C" w:rsidRPr="00A946CA" w:rsidRDefault="001F4C7C" w:rsidP="001F4C7C">
            <w:pPr>
              <w:rPr>
                <w:b/>
                <w:color w:val="000000"/>
              </w:rPr>
            </w:pPr>
            <w:r w:rsidRPr="00A946CA">
              <w:rPr>
                <w:b/>
                <w:color w:val="000000"/>
              </w:rPr>
              <w:t>Формы текущего контроля успеваемости</w:t>
            </w:r>
          </w:p>
        </w:tc>
      </w:tr>
      <w:tr w:rsidR="001F4C7C" w:rsidRPr="00A946CA" w14:paraId="40A2DE55" w14:textId="77777777" w:rsidTr="007C1F64">
        <w:tc>
          <w:tcPr>
            <w:tcW w:w="426" w:type="dxa"/>
            <w:vMerge/>
          </w:tcPr>
          <w:p w14:paraId="22A2CDF5" w14:textId="77777777" w:rsidR="001F4C7C" w:rsidRPr="00A946CA" w:rsidRDefault="001F4C7C" w:rsidP="001F4C7C">
            <w:pPr>
              <w:rPr>
                <w:color w:val="000000"/>
              </w:rPr>
            </w:pPr>
          </w:p>
        </w:tc>
        <w:tc>
          <w:tcPr>
            <w:tcW w:w="2410" w:type="dxa"/>
            <w:vMerge/>
          </w:tcPr>
          <w:p w14:paraId="5AC3F589" w14:textId="77777777" w:rsidR="001F4C7C" w:rsidRPr="00A946CA" w:rsidRDefault="001F4C7C" w:rsidP="001F4C7C">
            <w:pPr>
              <w:rPr>
                <w:color w:val="000000"/>
              </w:rPr>
            </w:pPr>
          </w:p>
        </w:tc>
        <w:tc>
          <w:tcPr>
            <w:tcW w:w="851" w:type="dxa"/>
            <w:vMerge w:val="restart"/>
          </w:tcPr>
          <w:p w14:paraId="2AAF7831" w14:textId="6C5CA93B" w:rsidR="001F4C7C" w:rsidRPr="00A946CA" w:rsidRDefault="001F4C7C" w:rsidP="001F4C7C">
            <w:pPr>
              <w:rPr>
                <w:b/>
                <w:color w:val="000000"/>
              </w:rPr>
            </w:pPr>
            <w:r w:rsidRPr="00A946CA">
              <w:rPr>
                <w:b/>
                <w:color w:val="000000"/>
              </w:rPr>
              <w:t>Всего</w:t>
            </w:r>
          </w:p>
        </w:tc>
        <w:tc>
          <w:tcPr>
            <w:tcW w:w="3969" w:type="dxa"/>
            <w:gridSpan w:val="3"/>
          </w:tcPr>
          <w:p w14:paraId="52309300" w14:textId="09902072" w:rsidR="00024F8B" w:rsidRDefault="003514B0" w:rsidP="001F4C7C">
            <w:pPr>
              <w:jc w:val="center"/>
              <w:rPr>
                <w:b/>
                <w:color w:val="000000"/>
              </w:rPr>
            </w:pPr>
            <w:r w:rsidRPr="001432E3">
              <w:rPr>
                <w:b/>
              </w:rPr>
              <w:t>Контактная работа</w:t>
            </w:r>
            <w:r w:rsidR="00024F8B">
              <w:rPr>
                <w:b/>
              </w:rPr>
              <w:t xml:space="preserve"> </w:t>
            </w:r>
            <w:r w:rsidR="00024F8B">
              <w:rPr>
                <w:b/>
                <w:color w:val="000000"/>
              </w:rPr>
              <w:t xml:space="preserve">– </w:t>
            </w:r>
          </w:p>
          <w:p w14:paraId="28A2A71A" w14:textId="3A7C6B63" w:rsidR="001F4C7C" w:rsidRPr="00A946CA" w:rsidRDefault="001F4C7C" w:rsidP="001F4C7C">
            <w:pPr>
              <w:jc w:val="center"/>
              <w:rPr>
                <w:b/>
                <w:color w:val="000000"/>
              </w:rPr>
            </w:pPr>
            <w:r w:rsidRPr="00A946CA">
              <w:rPr>
                <w:b/>
                <w:color w:val="000000"/>
              </w:rPr>
              <w:t>Аудиторная работа</w:t>
            </w:r>
          </w:p>
        </w:tc>
        <w:tc>
          <w:tcPr>
            <w:tcW w:w="992" w:type="dxa"/>
            <w:vMerge w:val="restart"/>
          </w:tcPr>
          <w:p w14:paraId="02F145E0" w14:textId="77777777" w:rsidR="001F4C7C" w:rsidRPr="00A946CA" w:rsidRDefault="001F4C7C" w:rsidP="001F4C7C">
            <w:pPr>
              <w:keepNext/>
              <w:rPr>
                <w:b/>
                <w:color w:val="000000"/>
              </w:rPr>
            </w:pPr>
            <w:r w:rsidRPr="00A946CA">
              <w:rPr>
                <w:b/>
                <w:color w:val="000000"/>
              </w:rPr>
              <w:t xml:space="preserve">Самостоятельная работа </w:t>
            </w:r>
          </w:p>
        </w:tc>
        <w:tc>
          <w:tcPr>
            <w:tcW w:w="1984" w:type="dxa"/>
            <w:vMerge/>
          </w:tcPr>
          <w:p w14:paraId="7D12430A" w14:textId="77777777" w:rsidR="001F4C7C" w:rsidRPr="00A946CA" w:rsidRDefault="001F4C7C" w:rsidP="001F4C7C">
            <w:pPr>
              <w:rPr>
                <w:b/>
                <w:color w:val="000000"/>
              </w:rPr>
            </w:pPr>
          </w:p>
        </w:tc>
      </w:tr>
      <w:tr w:rsidR="001432E3" w:rsidRPr="00A946CA" w14:paraId="5BDC0AFD" w14:textId="77777777" w:rsidTr="007C1F64">
        <w:tc>
          <w:tcPr>
            <w:tcW w:w="426" w:type="dxa"/>
            <w:vMerge/>
          </w:tcPr>
          <w:p w14:paraId="43382B7C" w14:textId="77777777" w:rsidR="001432E3" w:rsidRPr="00A946CA" w:rsidRDefault="001432E3" w:rsidP="001F4C7C">
            <w:pPr>
              <w:rPr>
                <w:color w:val="000000"/>
              </w:rPr>
            </w:pPr>
          </w:p>
        </w:tc>
        <w:tc>
          <w:tcPr>
            <w:tcW w:w="2410" w:type="dxa"/>
            <w:vMerge/>
          </w:tcPr>
          <w:p w14:paraId="5CE90E42" w14:textId="77777777" w:rsidR="001432E3" w:rsidRPr="00A946CA" w:rsidRDefault="001432E3" w:rsidP="001F4C7C">
            <w:pPr>
              <w:rPr>
                <w:color w:val="000000"/>
              </w:rPr>
            </w:pPr>
          </w:p>
        </w:tc>
        <w:tc>
          <w:tcPr>
            <w:tcW w:w="851" w:type="dxa"/>
            <w:vMerge/>
          </w:tcPr>
          <w:p w14:paraId="73D4EE7D" w14:textId="77777777" w:rsidR="001432E3" w:rsidRPr="00A946CA" w:rsidRDefault="001432E3" w:rsidP="001F4C7C">
            <w:pPr>
              <w:rPr>
                <w:color w:val="000000"/>
              </w:rPr>
            </w:pPr>
          </w:p>
        </w:tc>
        <w:tc>
          <w:tcPr>
            <w:tcW w:w="992" w:type="dxa"/>
          </w:tcPr>
          <w:p w14:paraId="4ACE1C8F" w14:textId="6BC59C55" w:rsidR="001432E3" w:rsidRPr="00A946CA" w:rsidRDefault="001432E3" w:rsidP="001F4C7C">
            <w:pPr>
              <w:rPr>
                <w:b/>
                <w:color w:val="000000"/>
              </w:rPr>
            </w:pPr>
            <w:r w:rsidRPr="00A946CA">
              <w:rPr>
                <w:b/>
                <w:color w:val="000000"/>
              </w:rPr>
              <w:t>Общая, в т.ч.:</w:t>
            </w:r>
          </w:p>
        </w:tc>
        <w:tc>
          <w:tcPr>
            <w:tcW w:w="1134" w:type="dxa"/>
          </w:tcPr>
          <w:p w14:paraId="602A6A32" w14:textId="43DA7284" w:rsidR="001432E3" w:rsidRPr="00A946CA" w:rsidRDefault="001432E3" w:rsidP="001F4C7C">
            <w:pPr>
              <w:rPr>
                <w:b/>
                <w:color w:val="000000"/>
              </w:rPr>
            </w:pPr>
            <w:r w:rsidRPr="00A946CA">
              <w:rPr>
                <w:b/>
                <w:color w:val="000000"/>
              </w:rPr>
              <w:t>Лекции</w:t>
            </w:r>
          </w:p>
        </w:tc>
        <w:tc>
          <w:tcPr>
            <w:tcW w:w="1843" w:type="dxa"/>
          </w:tcPr>
          <w:p w14:paraId="6126A678" w14:textId="401C3989" w:rsidR="001432E3" w:rsidRPr="003514B0" w:rsidRDefault="001432E3" w:rsidP="001F4C7C">
            <w:pPr>
              <w:rPr>
                <w:b/>
                <w:color w:val="0070C0"/>
              </w:rPr>
            </w:pPr>
            <w:r w:rsidRPr="00A946CA">
              <w:rPr>
                <w:b/>
                <w:color w:val="000000"/>
              </w:rPr>
              <w:t>Семинары, практические занятия</w:t>
            </w:r>
          </w:p>
        </w:tc>
        <w:tc>
          <w:tcPr>
            <w:tcW w:w="992" w:type="dxa"/>
            <w:vMerge/>
          </w:tcPr>
          <w:p w14:paraId="22CD3498" w14:textId="77777777" w:rsidR="001432E3" w:rsidRPr="00A946CA" w:rsidRDefault="001432E3" w:rsidP="001F4C7C">
            <w:pPr>
              <w:rPr>
                <w:b/>
                <w:color w:val="000000"/>
              </w:rPr>
            </w:pPr>
          </w:p>
        </w:tc>
        <w:tc>
          <w:tcPr>
            <w:tcW w:w="1984" w:type="dxa"/>
            <w:vMerge/>
          </w:tcPr>
          <w:p w14:paraId="35676D62" w14:textId="77777777" w:rsidR="001432E3" w:rsidRPr="00A946CA" w:rsidRDefault="001432E3" w:rsidP="001F4C7C">
            <w:pPr>
              <w:rPr>
                <w:b/>
                <w:color w:val="000000"/>
              </w:rPr>
            </w:pPr>
          </w:p>
        </w:tc>
      </w:tr>
      <w:tr w:rsidR="001432E3" w:rsidRPr="00A946CA" w14:paraId="4BAAC495" w14:textId="77777777" w:rsidTr="007C1F64">
        <w:tc>
          <w:tcPr>
            <w:tcW w:w="426" w:type="dxa"/>
          </w:tcPr>
          <w:p w14:paraId="239E6334" w14:textId="77777777" w:rsidR="001432E3" w:rsidRPr="00A946CA" w:rsidRDefault="001432E3" w:rsidP="00C21816">
            <w:pPr>
              <w:numPr>
                <w:ilvl w:val="0"/>
                <w:numId w:val="2"/>
              </w:numPr>
              <w:contextualSpacing/>
              <w:rPr>
                <w:color w:val="000000"/>
                <w:lang w:eastAsia="en-US"/>
              </w:rPr>
            </w:pPr>
          </w:p>
        </w:tc>
        <w:tc>
          <w:tcPr>
            <w:tcW w:w="2410" w:type="dxa"/>
          </w:tcPr>
          <w:p w14:paraId="0E508CD3" w14:textId="0132B7BD" w:rsidR="001432E3" w:rsidRPr="00A946CA" w:rsidRDefault="007E5B9A" w:rsidP="00C761E1">
            <w:pPr>
              <w:rPr>
                <w:color w:val="000000"/>
              </w:rPr>
            </w:pPr>
            <w:r>
              <w:rPr>
                <w:color w:val="000000"/>
              </w:rPr>
              <w:t>Феномен н</w:t>
            </w:r>
            <w:r w:rsidR="00F167B9" w:rsidRPr="00F167B9">
              <w:rPr>
                <w:color w:val="000000"/>
              </w:rPr>
              <w:t>овых медиа</w:t>
            </w:r>
          </w:p>
        </w:tc>
        <w:tc>
          <w:tcPr>
            <w:tcW w:w="851" w:type="dxa"/>
          </w:tcPr>
          <w:p w14:paraId="43372057" w14:textId="4105D96D" w:rsidR="001432E3" w:rsidRPr="001432E3" w:rsidRDefault="00161109" w:rsidP="00161109">
            <w:pPr>
              <w:jc w:val="center"/>
            </w:pPr>
            <w:r>
              <w:t>24</w:t>
            </w:r>
          </w:p>
        </w:tc>
        <w:tc>
          <w:tcPr>
            <w:tcW w:w="992" w:type="dxa"/>
          </w:tcPr>
          <w:p w14:paraId="34E09175" w14:textId="01D77721" w:rsidR="001432E3" w:rsidRPr="001432E3" w:rsidRDefault="007F5948" w:rsidP="00C761E1">
            <w:pPr>
              <w:jc w:val="center"/>
            </w:pPr>
            <w:r>
              <w:t>4</w:t>
            </w:r>
          </w:p>
        </w:tc>
        <w:tc>
          <w:tcPr>
            <w:tcW w:w="1134" w:type="dxa"/>
          </w:tcPr>
          <w:p w14:paraId="263905E7" w14:textId="73217999" w:rsidR="001432E3" w:rsidRPr="00A946CA" w:rsidRDefault="007F5948" w:rsidP="00C761E1">
            <w:pPr>
              <w:jc w:val="center"/>
              <w:rPr>
                <w:color w:val="000000"/>
              </w:rPr>
            </w:pPr>
            <w:r>
              <w:rPr>
                <w:color w:val="000000"/>
              </w:rPr>
              <w:t>2</w:t>
            </w:r>
          </w:p>
        </w:tc>
        <w:tc>
          <w:tcPr>
            <w:tcW w:w="1843" w:type="dxa"/>
          </w:tcPr>
          <w:p w14:paraId="5CF572BE" w14:textId="7B9045C4" w:rsidR="001432E3" w:rsidRPr="007F5948" w:rsidRDefault="007F5948" w:rsidP="00C761E1">
            <w:pPr>
              <w:jc w:val="center"/>
            </w:pPr>
            <w:r w:rsidRPr="007F5948">
              <w:t>2</w:t>
            </w:r>
          </w:p>
        </w:tc>
        <w:tc>
          <w:tcPr>
            <w:tcW w:w="992" w:type="dxa"/>
          </w:tcPr>
          <w:p w14:paraId="4F3FCED8" w14:textId="5415B76B" w:rsidR="001432E3" w:rsidRPr="00A946CA" w:rsidRDefault="00161109" w:rsidP="00C761E1">
            <w:pPr>
              <w:jc w:val="center"/>
              <w:rPr>
                <w:color w:val="000000"/>
              </w:rPr>
            </w:pPr>
            <w:r>
              <w:rPr>
                <w:color w:val="000000"/>
              </w:rPr>
              <w:t>20</w:t>
            </w:r>
          </w:p>
        </w:tc>
        <w:tc>
          <w:tcPr>
            <w:tcW w:w="1984" w:type="dxa"/>
          </w:tcPr>
          <w:p w14:paraId="39354527" w14:textId="2E8DDD3A" w:rsidR="001432E3" w:rsidRPr="00A946CA" w:rsidRDefault="001432E3" w:rsidP="00C761E1">
            <w:pPr>
              <w:rPr>
                <w:color w:val="000000"/>
              </w:rPr>
            </w:pPr>
            <w:r w:rsidRPr="00EC71A1">
              <w:t>Доклад, анализ кейсов, групповая дискуссия</w:t>
            </w:r>
          </w:p>
        </w:tc>
      </w:tr>
      <w:tr w:rsidR="001432E3" w:rsidRPr="00A946CA" w14:paraId="014DD3A3" w14:textId="77777777" w:rsidTr="007C1F64">
        <w:tc>
          <w:tcPr>
            <w:tcW w:w="426" w:type="dxa"/>
          </w:tcPr>
          <w:p w14:paraId="714452AE" w14:textId="77777777" w:rsidR="001432E3" w:rsidRPr="00A946CA" w:rsidRDefault="001432E3" w:rsidP="00C21816">
            <w:pPr>
              <w:numPr>
                <w:ilvl w:val="0"/>
                <w:numId w:val="2"/>
              </w:numPr>
              <w:contextualSpacing/>
              <w:rPr>
                <w:color w:val="000000"/>
                <w:lang w:eastAsia="en-US"/>
              </w:rPr>
            </w:pPr>
          </w:p>
        </w:tc>
        <w:tc>
          <w:tcPr>
            <w:tcW w:w="2410" w:type="dxa"/>
          </w:tcPr>
          <w:p w14:paraId="6524D325" w14:textId="730F4DC6" w:rsidR="001432E3" w:rsidRPr="00A946CA" w:rsidRDefault="00F167B9" w:rsidP="00C761E1">
            <w:pPr>
              <w:rPr>
                <w:color w:val="000000"/>
              </w:rPr>
            </w:pPr>
            <w:r w:rsidRPr="00F167B9">
              <w:rPr>
                <w:color w:val="000000"/>
              </w:rPr>
              <w:t>Бизнес-модели новых медиа</w:t>
            </w:r>
          </w:p>
        </w:tc>
        <w:tc>
          <w:tcPr>
            <w:tcW w:w="851" w:type="dxa"/>
          </w:tcPr>
          <w:p w14:paraId="50C52F0C" w14:textId="7BF607E4" w:rsidR="001432E3" w:rsidRPr="001432E3" w:rsidRDefault="00161109" w:rsidP="00161109">
            <w:pPr>
              <w:jc w:val="center"/>
            </w:pPr>
            <w:r>
              <w:t>24</w:t>
            </w:r>
          </w:p>
        </w:tc>
        <w:tc>
          <w:tcPr>
            <w:tcW w:w="992" w:type="dxa"/>
          </w:tcPr>
          <w:p w14:paraId="37AABBD2" w14:textId="5698E485" w:rsidR="001432E3" w:rsidRPr="001432E3" w:rsidRDefault="007F5948" w:rsidP="00C761E1">
            <w:pPr>
              <w:jc w:val="center"/>
            </w:pPr>
            <w:r>
              <w:t>4</w:t>
            </w:r>
          </w:p>
        </w:tc>
        <w:tc>
          <w:tcPr>
            <w:tcW w:w="1134" w:type="dxa"/>
          </w:tcPr>
          <w:p w14:paraId="2BF446AD" w14:textId="50F9F9E6" w:rsidR="001432E3" w:rsidRPr="00A946CA" w:rsidRDefault="007F5948" w:rsidP="00C761E1">
            <w:pPr>
              <w:jc w:val="center"/>
              <w:rPr>
                <w:color w:val="000000"/>
              </w:rPr>
            </w:pPr>
            <w:r>
              <w:rPr>
                <w:color w:val="000000"/>
              </w:rPr>
              <w:t>2</w:t>
            </w:r>
          </w:p>
        </w:tc>
        <w:tc>
          <w:tcPr>
            <w:tcW w:w="1843" w:type="dxa"/>
          </w:tcPr>
          <w:p w14:paraId="49AAA8B1" w14:textId="01E6394D" w:rsidR="001432E3" w:rsidRPr="007F5948" w:rsidRDefault="007F5948" w:rsidP="00C761E1">
            <w:pPr>
              <w:jc w:val="center"/>
            </w:pPr>
            <w:r w:rsidRPr="007F5948">
              <w:t>2</w:t>
            </w:r>
          </w:p>
        </w:tc>
        <w:tc>
          <w:tcPr>
            <w:tcW w:w="992" w:type="dxa"/>
          </w:tcPr>
          <w:p w14:paraId="33167840" w14:textId="188CC05D" w:rsidR="001432E3" w:rsidRPr="00A946CA" w:rsidRDefault="00161109" w:rsidP="00C761E1">
            <w:pPr>
              <w:jc w:val="center"/>
              <w:rPr>
                <w:color w:val="000000"/>
              </w:rPr>
            </w:pPr>
            <w:r>
              <w:rPr>
                <w:color w:val="000000"/>
              </w:rPr>
              <w:t>20</w:t>
            </w:r>
          </w:p>
        </w:tc>
        <w:tc>
          <w:tcPr>
            <w:tcW w:w="1984" w:type="dxa"/>
          </w:tcPr>
          <w:p w14:paraId="001002F3" w14:textId="136CB39E" w:rsidR="001432E3" w:rsidRPr="00A946CA" w:rsidRDefault="001432E3" w:rsidP="00C761E1">
            <w:pPr>
              <w:rPr>
                <w:color w:val="000000"/>
              </w:rPr>
            </w:pPr>
            <w:r w:rsidRPr="00EC71A1">
              <w:t>Деловая игра, анализ кейсов, групповая дискуссия</w:t>
            </w:r>
          </w:p>
        </w:tc>
      </w:tr>
      <w:tr w:rsidR="001432E3" w:rsidRPr="00A946CA" w14:paraId="37ED30D9" w14:textId="77777777" w:rsidTr="007C1F64">
        <w:trPr>
          <w:trHeight w:val="303"/>
        </w:trPr>
        <w:tc>
          <w:tcPr>
            <w:tcW w:w="426" w:type="dxa"/>
          </w:tcPr>
          <w:p w14:paraId="21BCBFE7" w14:textId="77777777" w:rsidR="001432E3" w:rsidRPr="00A946CA" w:rsidRDefault="001432E3" w:rsidP="00C21816">
            <w:pPr>
              <w:numPr>
                <w:ilvl w:val="0"/>
                <w:numId w:val="2"/>
              </w:numPr>
              <w:contextualSpacing/>
              <w:rPr>
                <w:color w:val="000000"/>
                <w:lang w:eastAsia="en-US"/>
              </w:rPr>
            </w:pPr>
          </w:p>
        </w:tc>
        <w:tc>
          <w:tcPr>
            <w:tcW w:w="2410" w:type="dxa"/>
          </w:tcPr>
          <w:p w14:paraId="611ABE13" w14:textId="41AEC939" w:rsidR="001432E3" w:rsidRPr="00A946CA" w:rsidRDefault="00F167B9" w:rsidP="00C761E1">
            <w:pPr>
              <w:rPr>
                <w:color w:val="000000"/>
              </w:rPr>
            </w:pPr>
            <w:r w:rsidRPr="00F167B9">
              <w:rPr>
                <w:color w:val="000000"/>
              </w:rPr>
              <w:t>Модели новых медиа. Рекламная, подписная, розничная и контентная модели монетизации</w:t>
            </w:r>
          </w:p>
        </w:tc>
        <w:tc>
          <w:tcPr>
            <w:tcW w:w="851" w:type="dxa"/>
          </w:tcPr>
          <w:p w14:paraId="59FAD42A" w14:textId="34271FFF" w:rsidR="001432E3" w:rsidRPr="001432E3" w:rsidRDefault="00161109" w:rsidP="00C761E1">
            <w:pPr>
              <w:jc w:val="center"/>
            </w:pPr>
            <w:r>
              <w:t>28</w:t>
            </w:r>
          </w:p>
        </w:tc>
        <w:tc>
          <w:tcPr>
            <w:tcW w:w="992" w:type="dxa"/>
          </w:tcPr>
          <w:p w14:paraId="06AA335E" w14:textId="68C82BF6" w:rsidR="001432E3" w:rsidRPr="001432E3" w:rsidRDefault="007F5948" w:rsidP="00C761E1">
            <w:pPr>
              <w:jc w:val="center"/>
            </w:pPr>
            <w:r>
              <w:t>8</w:t>
            </w:r>
          </w:p>
        </w:tc>
        <w:tc>
          <w:tcPr>
            <w:tcW w:w="1134" w:type="dxa"/>
          </w:tcPr>
          <w:p w14:paraId="4A814409" w14:textId="1709F417" w:rsidR="001432E3" w:rsidRPr="00A946CA" w:rsidRDefault="007F5948" w:rsidP="00C761E1">
            <w:pPr>
              <w:jc w:val="center"/>
              <w:rPr>
                <w:color w:val="000000"/>
              </w:rPr>
            </w:pPr>
            <w:r>
              <w:rPr>
                <w:color w:val="000000"/>
              </w:rPr>
              <w:t>4</w:t>
            </w:r>
          </w:p>
        </w:tc>
        <w:tc>
          <w:tcPr>
            <w:tcW w:w="1843" w:type="dxa"/>
          </w:tcPr>
          <w:p w14:paraId="370D7CDE" w14:textId="5EDD51FB" w:rsidR="001432E3" w:rsidRPr="007F5948" w:rsidRDefault="007F5948" w:rsidP="00C761E1">
            <w:pPr>
              <w:jc w:val="center"/>
            </w:pPr>
            <w:r w:rsidRPr="007F5948">
              <w:t>4</w:t>
            </w:r>
          </w:p>
        </w:tc>
        <w:tc>
          <w:tcPr>
            <w:tcW w:w="992" w:type="dxa"/>
          </w:tcPr>
          <w:p w14:paraId="1B7C2CAA" w14:textId="5DBA5E2B" w:rsidR="001432E3" w:rsidRPr="00A946CA" w:rsidRDefault="00161109" w:rsidP="00C761E1">
            <w:pPr>
              <w:jc w:val="center"/>
              <w:rPr>
                <w:color w:val="000000"/>
              </w:rPr>
            </w:pPr>
            <w:r>
              <w:rPr>
                <w:color w:val="000000"/>
              </w:rPr>
              <w:t>20</w:t>
            </w:r>
          </w:p>
        </w:tc>
        <w:tc>
          <w:tcPr>
            <w:tcW w:w="1984" w:type="dxa"/>
          </w:tcPr>
          <w:p w14:paraId="05CA2B56" w14:textId="4C337B0E" w:rsidR="001432E3" w:rsidRPr="00A946CA" w:rsidRDefault="001432E3" w:rsidP="00C761E1">
            <w:pPr>
              <w:rPr>
                <w:color w:val="000000"/>
              </w:rPr>
            </w:pPr>
            <w:r w:rsidRPr="00EC71A1">
              <w:t>Анализ кейсов, групповая дискуссия</w:t>
            </w:r>
          </w:p>
        </w:tc>
      </w:tr>
      <w:tr w:rsidR="001432E3" w:rsidRPr="00A946CA" w14:paraId="7212D952" w14:textId="77777777" w:rsidTr="007C1F64">
        <w:tc>
          <w:tcPr>
            <w:tcW w:w="426" w:type="dxa"/>
          </w:tcPr>
          <w:p w14:paraId="2177CDED" w14:textId="77777777" w:rsidR="001432E3" w:rsidRPr="00A946CA" w:rsidRDefault="001432E3" w:rsidP="00C21816">
            <w:pPr>
              <w:numPr>
                <w:ilvl w:val="0"/>
                <w:numId w:val="2"/>
              </w:numPr>
              <w:contextualSpacing/>
              <w:rPr>
                <w:color w:val="000000"/>
                <w:lang w:eastAsia="en-US"/>
              </w:rPr>
            </w:pPr>
          </w:p>
        </w:tc>
        <w:tc>
          <w:tcPr>
            <w:tcW w:w="2410" w:type="dxa"/>
          </w:tcPr>
          <w:p w14:paraId="0C23AF74" w14:textId="4CC125D6" w:rsidR="001432E3" w:rsidRPr="00A946CA" w:rsidRDefault="00F167B9" w:rsidP="00C761E1">
            <w:pPr>
              <w:rPr>
                <w:color w:val="000000"/>
              </w:rPr>
            </w:pPr>
            <w:r w:rsidRPr="00F167B9">
              <w:rPr>
                <w:color w:val="000000"/>
              </w:rPr>
              <w:t xml:space="preserve">Модели новых медиа. Технологическая, </w:t>
            </w:r>
            <w:proofErr w:type="spellStart"/>
            <w:r w:rsidRPr="00F167B9">
              <w:rPr>
                <w:color w:val="000000"/>
              </w:rPr>
              <w:t>франшизная</w:t>
            </w:r>
            <w:proofErr w:type="spellEnd"/>
            <w:r w:rsidRPr="00F167B9">
              <w:rPr>
                <w:color w:val="000000"/>
              </w:rPr>
              <w:t>, финансовая, спонсорская и клубная модели монетизации</w:t>
            </w:r>
          </w:p>
        </w:tc>
        <w:tc>
          <w:tcPr>
            <w:tcW w:w="851" w:type="dxa"/>
          </w:tcPr>
          <w:p w14:paraId="500EAB03" w14:textId="79B6103C" w:rsidR="001432E3" w:rsidRPr="001432E3" w:rsidRDefault="00161109" w:rsidP="001432E3">
            <w:pPr>
              <w:jc w:val="center"/>
            </w:pPr>
            <w:r>
              <w:t>32</w:t>
            </w:r>
          </w:p>
        </w:tc>
        <w:tc>
          <w:tcPr>
            <w:tcW w:w="992" w:type="dxa"/>
          </w:tcPr>
          <w:p w14:paraId="5DC382EE" w14:textId="3353AD92" w:rsidR="001432E3" w:rsidRPr="001432E3" w:rsidRDefault="007F5948" w:rsidP="00C761E1">
            <w:pPr>
              <w:jc w:val="center"/>
            </w:pPr>
            <w:r>
              <w:t>10</w:t>
            </w:r>
          </w:p>
        </w:tc>
        <w:tc>
          <w:tcPr>
            <w:tcW w:w="1134" w:type="dxa"/>
          </w:tcPr>
          <w:p w14:paraId="3082D36E" w14:textId="35A10028" w:rsidR="001432E3" w:rsidRPr="00A946CA" w:rsidRDefault="007F5948" w:rsidP="00C761E1">
            <w:pPr>
              <w:jc w:val="center"/>
              <w:rPr>
                <w:color w:val="000000"/>
              </w:rPr>
            </w:pPr>
            <w:r>
              <w:rPr>
                <w:color w:val="000000"/>
              </w:rPr>
              <w:t>4</w:t>
            </w:r>
          </w:p>
        </w:tc>
        <w:tc>
          <w:tcPr>
            <w:tcW w:w="1843" w:type="dxa"/>
          </w:tcPr>
          <w:p w14:paraId="68FE757F" w14:textId="29B60F40" w:rsidR="001432E3" w:rsidRPr="007F5948" w:rsidRDefault="007F5948" w:rsidP="00C761E1">
            <w:pPr>
              <w:jc w:val="center"/>
            </w:pPr>
            <w:r w:rsidRPr="007F5948">
              <w:t>6</w:t>
            </w:r>
          </w:p>
        </w:tc>
        <w:tc>
          <w:tcPr>
            <w:tcW w:w="992" w:type="dxa"/>
          </w:tcPr>
          <w:p w14:paraId="04EE744A" w14:textId="28EBCFEB" w:rsidR="001432E3" w:rsidRPr="00A946CA" w:rsidRDefault="00161109" w:rsidP="00C761E1">
            <w:pPr>
              <w:jc w:val="center"/>
              <w:rPr>
                <w:color w:val="000000"/>
              </w:rPr>
            </w:pPr>
            <w:r>
              <w:rPr>
                <w:color w:val="000000"/>
              </w:rPr>
              <w:t>22</w:t>
            </w:r>
          </w:p>
        </w:tc>
        <w:tc>
          <w:tcPr>
            <w:tcW w:w="1984" w:type="dxa"/>
          </w:tcPr>
          <w:p w14:paraId="702261E7" w14:textId="6E04ACF0" w:rsidR="001432E3" w:rsidRPr="00A946CA" w:rsidRDefault="001432E3" w:rsidP="00C761E1">
            <w:pPr>
              <w:rPr>
                <w:color w:val="000000"/>
              </w:rPr>
            </w:pPr>
            <w:r w:rsidRPr="00EC71A1">
              <w:t>Деловая игра, анализ кейсов, групповая дискуссия</w:t>
            </w:r>
          </w:p>
        </w:tc>
      </w:tr>
      <w:tr w:rsidR="001432E3" w:rsidRPr="00A946CA" w14:paraId="5F55D72B" w14:textId="77777777" w:rsidTr="007C1F64">
        <w:tc>
          <w:tcPr>
            <w:tcW w:w="426" w:type="dxa"/>
          </w:tcPr>
          <w:p w14:paraId="1645B2EE" w14:textId="77777777" w:rsidR="001432E3" w:rsidRPr="00A946CA" w:rsidRDefault="001432E3" w:rsidP="001F4C7C">
            <w:pPr>
              <w:rPr>
                <w:b/>
                <w:color w:val="000000"/>
              </w:rPr>
            </w:pPr>
          </w:p>
        </w:tc>
        <w:tc>
          <w:tcPr>
            <w:tcW w:w="2410" w:type="dxa"/>
          </w:tcPr>
          <w:p w14:paraId="0AEE06AB" w14:textId="77777777" w:rsidR="001432E3" w:rsidRPr="00A946CA" w:rsidRDefault="001432E3" w:rsidP="001F4C7C">
            <w:pPr>
              <w:rPr>
                <w:b/>
                <w:color w:val="000000"/>
              </w:rPr>
            </w:pPr>
            <w:r w:rsidRPr="00A946CA">
              <w:rPr>
                <w:b/>
                <w:color w:val="000000"/>
              </w:rPr>
              <w:t xml:space="preserve"> В целом по дисциплине  </w:t>
            </w:r>
          </w:p>
        </w:tc>
        <w:tc>
          <w:tcPr>
            <w:tcW w:w="851" w:type="dxa"/>
          </w:tcPr>
          <w:p w14:paraId="6882760E" w14:textId="735B37E4" w:rsidR="001432E3" w:rsidRPr="00A946CA" w:rsidRDefault="001432E3" w:rsidP="00FA66F3">
            <w:pPr>
              <w:jc w:val="center"/>
              <w:rPr>
                <w:b/>
                <w:color w:val="000000"/>
              </w:rPr>
            </w:pPr>
            <w:r w:rsidRPr="00A946CA">
              <w:rPr>
                <w:b/>
                <w:color w:val="000000"/>
              </w:rPr>
              <w:t>108</w:t>
            </w:r>
          </w:p>
        </w:tc>
        <w:tc>
          <w:tcPr>
            <w:tcW w:w="992" w:type="dxa"/>
          </w:tcPr>
          <w:p w14:paraId="6FF7F02B" w14:textId="681A9B88" w:rsidR="001432E3" w:rsidRPr="007E5B9A" w:rsidRDefault="007E5B9A" w:rsidP="001F4C7C">
            <w:pPr>
              <w:jc w:val="center"/>
              <w:rPr>
                <w:b/>
                <w:color w:val="000000"/>
              </w:rPr>
            </w:pPr>
            <w:r>
              <w:rPr>
                <w:b/>
                <w:color w:val="000000"/>
              </w:rPr>
              <w:t>26</w:t>
            </w:r>
          </w:p>
        </w:tc>
        <w:tc>
          <w:tcPr>
            <w:tcW w:w="1134" w:type="dxa"/>
          </w:tcPr>
          <w:p w14:paraId="15C58FD8" w14:textId="5E4668C1" w:rsidR="001432E3" w:rsidRPr="00A946CA" w:rsidRDefault="007F5948" w:rsidP="001F4C7C">
            <w:pPr>
              <w:jc w:val="center"/>
              <w:rPr>
                <w:b/>
                <w:color w:val="000000"/>
              </w:rPr>
            </w:pPr>
            <w:r>
              <w:rPr>
                <w:b/>
                <w:color w:val="000000"/>
              </w:rPr>
              <w:t>12</w:t>
            </w:r>
          </w:p>
        </w:tc>
        <w:tc>
          <w:tcPr>
            <w:tcW w:w="1843" w:type="dxa"/>
          </w:tcPr>
          <w:p w14:paraId="4FE5FCA7" w14:textId="5F455775" w:rsidR="001432E3" w:rsidRPr="003514B0" w:rsidRDefault="007F5948" w:rsidP="001F4C7C">
            <w:pPr>
              <w:jc w:val="center"/>
              <w:rPr>
                <w:b/>
                <w:color w:val="0070C0"/>
              </w:rPr>
            </w:pPr>
            <w:r w:rsidRPr="007F5948">
              <w:rPr>
                <w:b/>
              </w:rPr>
              <w:t>14</w:t>
            </w:r>
          </w:p>
        </w:tc>
        <w:tc>
          <w:tcPr>
            <w:tcW w:w="992" w:type="dxa"/>
          </w:tcPr>
          <w:p w14:paraId="451A75F3" w14:textId="41EA5D54" w:rsidR="001432E3" w:rsidRPr="00A946CA" w:rsidRDefault="00161109" w:rsidP="00A946CA">
            <w:pPr>
              <w:jc w:val="center"/>
              <w:rPr>
                <w:b/>
                <w:color w:val="000000"/>
              </w:rPr>
            </w:pPr>
            <w:r>
              <w:rPr>
                <w:b/>
                <w:color w:val="000000"/>
              </w:rPr>
              <w:t>82</w:t>
            </w:r>
          </w:p>
        </w:tc>
        <w:tc>
          <w:tcPr>
            <w:tcW w:w="1984" w:type="dxa"/>
          </w:tcPr>
          <w:p w14:paraId="232BB89B" w14:textId="4FF21213" w:rsidR="001432E3" w:rsidRPr="00161109" w:rsidRDefault="001432E3" w:rsidP="00161109">
            <w:pPr>
              <w:rPr>
                <w:color w:val="000000"/>
              </w:rPr>
            </w:pPr>
            <w:r w:rsidRPr="00A946CA">
              <w:rPr>
                <w:b/>
                <w:color w:val="000000"/>
              </w:rPr>
              <w:t xml:space="preserve">Согласно учебному плану: </w:t>
            </w:r>
            <w:r w:rsidR="00161109">
              <w:rPr>
                <w:color w:val="000000"/>
              </w:rPr>
              <w:t>контрольная работа</w:t>
            </w:r>
          </w:p>
        </w:tc>
      </w:tr>
      <w:tr w:rsidR="001432E3" w:rsidRPr="00A946CA" w14:paraId="4C944BC8" w14:textId="77777777" w:rsidTr="007C1F64">
        <w:tc>
          <w:tcPr>
            <w:tcW w:w="426" w:type="dxa"/>
          </w:tcPr>
          <w:p w14:paraId="7B2C63AF" w14:textId="77777777" w:rsidR="001432E3" w:rsidRPr="00A946CA" w:rsidRDefault="001432E3" w:rsidP="001F4C7C">
            <w:pPr>
              <w:rPr>
                <w:color w:val="000000"/>
              </w:rPr>
            </w:pPr>
          </w:p>
        </w:tc>
        <w:tc>
          <w:tcPr>
            <w:tcW w:w="2410" w:type="dxa"/>
          </w:tcPr>
          <w:p w14:paraId="70F93352" w14:textId="77777777" w:rsidR="001432E3" w:rsidRPr="00A946CA" w:rsidRDefault="001432E3" w:rsidP="001F4C7C">
            <w:pPr>
              <w:rPr>
                <w:color w:val="000000"/>
              </w:rPr>
            </w:pPr>
            <w:r w:rsidRPr="00A946CA">
              <w:rPr>
                <w:color w:val="000000"/>
              </w:rPr>
              <w:t>Итого %</w:t>
            </w:r>
          </w:p>
        </w:tc>
        <w:tc>
          <w:tcPr>
            <w:tcW w:w="851" w:type="dxa"/>
          </w:tcPr>
          <w:p w14:paraId="2332CFA5" w14:textId="455B09C0" w:rsidR="001432E3" w:rsidRPr="00A946CA" w:rsidRDefault="001432E3" w:rsidP="001F4C7C">
            <w:pPr>
              <w:jc w:val="center"/>
              <w:rPr>
                <w:b/>
                <w:color w:val="000000"/>
              </w:rPr>
            </w:pPr>
            <w:r>
              <w:rPr>
                <w:b/>
                <w:color w:val="000000"/>
              </w:rPr>
              <w:t>100</w:t>
            </w:r>
          </w:p>
        </w:tc>
        <w:tc>
          <w:tcPr>
            <w:tcW w:w="992" w:type="dxa"/>
          </w:tcPr>
          <w:p w14:paraId="6F54B458" w14:textId="268109AA" w:rsidR="001432E3" w:rsidRPr="001432E3" w:rsidRDefault="00980431" w:rsidP="001F4C7C">
            <w:pPr>
              <w:jc w:val="center"/>
              <w:rPr>
                <w:b/>
              </w:rPr>
            </w:pPr>
            <w:r>
              <w:rPr>
                <w:b/>
              </w:rPr>
              <w:t>24</w:t>
            </w:r>
            <w:r w:rsidR="008D14E8">
              <w:rPr>
                <w:b/>
              </w:rPr>
              <w:t>%</w:t>
            </w:r>
          </w:p>
        </w:tc>
        <w:tc>
          <w:tcPr>
            <w:tcW w:w="1134" w:type="dxa"/>
          </w:tcPr>
          <w:p w14:paraId="1F979825" w14:textId="59651EE6" w:rsidR="001432E3" w:rsidRPr="001432E3" w:rsidRDefault="00980431" w:rsidP="001F4C7C">
            <w:pPr>
              <w:jc w:val="center"/>
              <w:rPr>
                <w:b/>
              </w:rPr>
            </w:pPr>
            <w:r>
              <w:rPr>
                <w:b/>
              </w:rPr>
              <w:t>46</w:t>
            </w:r>
            <w:r w:rsidR="008D14E8">
              <w:rPr>
                <w:b/>
              </w:rPr>
              <w:t>%</w:t>
            </w:r>
          </w:p>
        </w:tc>
        <w:tc>
          <w:tcPr>
            <w:tcW w:w="1843" w:type="dxa"/>
          </w:tcPr>
          <w:p w14:paraId="49A44BA0" w14:textId="5C0A692B" w:rsidR="001432E3" w:rsidRPr="001432E3" w:rsidRDefault="00980431" w:rsidP="001F4C7C">
            <w:pPr>
              <w:jc w:val="center"/>
              <w:rPr>
                <w:b/>
              </w:rPr>
            </w:pPr>
            <w:r>
              <w:rPr>
                <w:b/>
              </w:rPr>
              <w:t>54</w:t>
            </w:r>
            <w:r w:rsidR="008D14E8">
              <w:rPr>
                <w:b/>
              </w:rPr>
              <w:t>%</w:t>
            </w:r>
          </w:p>
        </w:tc>
        <w:tc>
          <w:tcPr>
            <w:tcW w:w="992" w:type="dxa"/>
          </w:tcPr>
          <w:p w14:paraId="3EF61B35" w14:textId="23B60C3B" w:rsidR="001432E3" w:rsidRPr="001432E3" w:rsidRDefault="00980431" w:rsidP="001F4C7C">
            <w:pPr>
              <w:jc w:val="center"/>
              <w:rPr>
                <w:b/>
              </w:rPr>
            </w:pPr>
            <w:r>
              <w:rPr>
                <w:b/>
              </w:rPr>
              <w:t>76</w:t>
            </w:r>
            <w:r w:rsidR="008D14E8">
              <w:rPr>
                <w:b/>
              </w:rPr>
              <w:t>%</w:t>
            </w:r>
          </w:p>
        </w:tc>
        <w:tc>
          <w:tcPr>
            <w:tcW w:w="1984" w:type="dxa"/>
          </w:tcPr>
          <w:p w14:paraId="027E912E" w14:textId="77777777" w:rsidR="001432E3" w:rsidRPr="00A946CA" w:rsidRDefault="001432E3" w:rsidP="001F4C7C">
            <w:pPr>
              <w:rPr>
                <w:color w:val="000000"/>
              </w:rPr>
            </w:pPr>
          </w:p>
        </w:tc>
      </w:tr>
    </w:tbl>
    <w:p w14:paraId="29B0D91D" w14:textId="77777777" w:rsidR="004A6289" w:rsidRPr="00565D99" w:rsidRDefault="004A6289" w:rsidP="00320030">
      <w:pPr>
        <w:jc w:val="both"/>
        <w:rPr>
          <w:color w:val="000000"/>
          <w:szCs w:val="20"/>
          <w:lang w:eastAsia="en-US"/>
        </w:rPr>
      </w:pPr>
    </w:p>
    <w:p w14:paraId="3C04C182" w14:textId="6B2014D4" w:rsidR="00980431" w:rsidRDefault="00980431" w:rsidP="004A6289">
      <w:pPr>
        <w:pStyle w:val="a4"/>
        <w:jc w:val="both"/>
        <w:rPr>
          <w:b/>
        </w:rPr>
      </w:pPr>
      <w:r w:rsidRPr="00C40364">
        <w:rPr>
          <w:b/>
        </w:rPr>
        <w:t>ОП «</w:t>
      </w:r>
      <w:r w:rsidRPr="000E404C">
        <w:rPr>
          <w:b/>
        </w:rPr>
        <w:t>Связи с общественностью в политике и бизнесе</w:t>
      </w:r>
      <w:r w:rsidRPr="00C40364">
        <w:rPr>
          <w:b/>
        </w:rPr>
        <w:t>»</w:t>
      </w:r>
    </w:p>
    <w:p w14:paraId="119B3AF3" w14:textId="204BE259" w:rsidR="00980431" w:rsidRPr="00A946CA" w:rsidRDefault="00980431" w:rsidP="00980431">
      <w:pPr>
        <w:widowControl w:val="0"/>
        <w:jc w:val="right"/>
        <w:rPr>
          <w:sz w:val="28"/>
        </w:rPr>
      </w:pPr>
      <w:r w:rsidRPr="00A946CA">
        <w:rPr>
          <w:sz w:val="28"/>
        </w:rPr>
        <w:t>Таблица</w:t>
      </w:r>
      <w:r>
        <w:rPr>
          <w:sz w:val="28"/>
        </w:rPr>
        <w:t xml:space="preserve"> 4</w:t>
      </w:r>
    </w:p>
    <w:tbl>
      <w:tblPr>
        <w:tblStyle w:val="12"/>
        <w:tblW w:w="10773" w:type="dxa"/>
        <w:tblInd w:w="-572" w:type="dxa"/>
        <w:tblLayout w:type="fixed"/>
        <w:tblLook w:val="04A0" w:firstRow="1" w:lastRow="0" w:firstColumn="1" w:lastColumn="0" w:noHBand="0" w:noVBand="1"/>
      </w:tblPr>
      <w:tblGrid>
        <w:gridCol w:w="993"/>
        <w:gridCol w:w="1701"/>
        <w:gridCol w:w="850"/>
        <w:gridCol w:w="1134"/>
        <w:gridCol w:w="1134"/>
        <w:gridCol w:w="1843"/>
        <w:gridCol w:w="963"/>
        <w:gridCol w:w="2155"/>
      </w:tblGrid>
      <w:tr w:rsidR="00980431" w:rsidRPr="00A946CA" w14:paraId="410F073A" w14:textId="77777777" w:rsidTr="00CD2490">
        <w:tc>
          <w:tcPr>
            <w:tcW w:w="993" w:type="dxa"/>
            <w:vMerge w:val="restart"/>
          </w:tcPr>
          <w:p w14:paraId="0B3134DA" w14:textId="77777777" w:rsidR="00980431" w:rsidRPr="00A946CA" w:rsidRDefault="00980431" w:rsidP="00347A94">
            <w:pPr>
              <w:rPr>
                <w:b/>
                <w:color w:val="000000"/>
              </w:rPr>
            </w:pPr>
            <w:r w:rsidRPr="00A946CA">
              <w:rPr>
                <w:b/>
                <w:color w:val="000000"/>
              </w:rPr>
              <w:t>№</w:t>
            </w:r>
          </w:p>
        </w:tc>
        <w:tc>
          <w:tcPr>
            <w:tcW w:w="1701" w:type="dxa"/>
            <w:vMerge w:val="restart"/>
          </w:tcPr>
          <w:p w14:paraId="79C547FD" w14:textId="77777777" w:rsidR="00980431" w:rsidRPr="00A946CA" w:rsidRDefault="00980431" w:rsidP="00347A94">
            <w:pPr>
              <w:rPr>
                <w:b/>
                <w:color w:val="000000"/>
              </w:rPr>
            </w:pPr>
            <w:r w:rsidRPr="00A946CA">
              <w:rPr>
                <w:b/>
                <w:color w:val="000000"/>
              </w:rPr>
              <w:t>Наименование тем (разделов) дисциплины</w:t>
            </w:r>
          </w:p>
        </w:tc>
        <w:tc>
          <w:tcPr>
            <w:tcW w:w="5924" w:type="dxa"/>
            <w:gridSpan w:val="5"/>
          </w:tcPr>
          <w:p w14:paraId="2067A8FA" w14:textId="77777777" w:rsidR="00980431" w:rsidRPr="00A946CA" w:rsidRDefault="00980431" w:rsidP="00347A94">
            <w:pPr>
              <w:tabs>
                <w:tab w:val="left" w:pos="1802"/>
              </w:tabs>
              <w:jc w:val="center"/>
              <w:rPr>
                <w:b/>
                <w:color w:val="000000"/>
              </w:rPr>
            </w:pPr>
            <w:r w:rsidRPr="00A946CA">
              <w:rPr>
                <w:b/>
                <w:color w:val="000000"/>
              </w:rPr>
              <w:t>Трудоемкость в часах</w:t>
            </w:r>
          </w:p>
        </w:tc>
        <w:tc>
          <w:tcPr>
            <w:tcW w:w="2155" w:type="dxa"/>
            <w:vMerge w:val="restart"/>
          </w:tcPr>
          <w:p w14:paraId="43CA403C" w14:textId="77777777" w:rsidR="00980431" w:rsidRPr="00A946CA" w:rsidRDefault="00980431" w:rsidP="00347A94">
            <w:pPr>
              <w:rPr>
                <w:b/>
                <w:color w:val="000000"/>
              </w:rPr>
            </w:pPr>
            <w:r w:rsidRPr="00A946CA">
              <w:rPr>
                <w:b/>
                <w:color w:val="000000"/>
              </w:rPr>
              <w:t>Формы текущего контроля успеваемости</w:t>
            </w:r>
          </w:p>
        </w:tc>
      </w:tr>
      <w:tr w:rsidR="00980431" w:rsidRPr="00A946CA" w14:paraId="1BD12B5C" w14:textId="77777777" w:rsidTr="00CD2490">
        <w:tc>
          <w:tcPr>
            <w:tcW w:w="993" w:type="dxa"/>
            <w:vMerge/>
          </w:tcPr>
          <w:p w14:paraId="78951635" w14:textId="77777777" w:rsidR="00980431" w:rsidRPr="00A946CA" w:rsidRDefault="00980431" w:rsidP="00347A94">
            <w:pPr>
              <w:rPr>
                <w:color w:val="000000"/>
              </w:rPr>
            </w:pPr>
          </w:p>
        </w:tc>
        <w:tc>
          <w:tcPr>
            <w:tcW w:w="1701" w:type="dxa"/>
            <w:vMerge/>
          </w:tcPr>
          <w:p w14:paraId="0A81DCCD" w14:textId="77777777" w:rsidR="00980431" w:rsidRPr="00A946CA" w:rsidRDefault="00980431" w:rsidP="00347A94">
            <w:pPr>
              <w:rPr>
                <w:color w:val="000000"/>
              </w:rPr>
            </w:pPr>
          </w:p>
        </w:tc>
        <w:tc>
          <w:tcPr>
            <w:tcW w:w="850" w:type="dxa"/>
            <w:vMerge w:val="restart"/>
          </w:tcPr>
          <w:p w14:paraId="33006D87" w14:textId="77777777" w:rsidR="00980431" w:rsidRPr="00A946CA" w:rsidRDefault="00980431" w:rsidP="00347A94">
            <w:pPr>
              <w:rPr>
                <w:b/>
                <w:color w:val="000000"/>
              </w:rPr>
            </w:pPr>
            <w:r w:rsidRPr="00A946CA">
              <w:rPr>
                <w:b/>
                <w:color w:val="000000"/>
              </w:rPr>
              <w:t>Всего</w:t>
            </w:r>
          </w:p>
        </w:tc>
        <w:tc>
          <w:tcPr>
            <w:tcW w:w="4111" w:type="dxa"/>
            <w:gridSpan w:val="3"/>
          </w:tcPr>
          <w:p w14:paraId="676CE18B" w14:textId="36149A87" w:rsidR="0004573E" w:rsidRDefault="00980431" w:rsidP="00347A94">
            <w:pPr>
              <w:jc w:val="center"/>
              <w:rPr>
                <w:b/>
                <w:color w:val="000000"/>
              </w:rPr>
            </w:pPr>
            <w:r w:rsidRPr="001432E3">
              <w:rPr>
                <w:b/>
              </w:rPr>
              <w:t>Контактная работа</w:t>
            </w:r>
            <w:r w:rsidR="0004573E">
              <w:rPr>
                <w:b/>
              </w:rPr>
              <w:t xml:space="preserve"> </w:t>
            </w:r>
            <w:r w:rsidR="0004573E">
              <w:rPr>
                <w:b/>
                <w:color w:val="000000"/>
              </w:rPr>
              <w:t xml:space="preserve">– </w:t>
            </w:r>
          </w:p>
          <w:p w14:paraId="3276B1B4" w14:textId="116193B9" w:rsidR="00980431" w:rsidRPr="00A946CA" w:rsidRDefault="00980431" w:rsidP="00347A94">
            <w:pPr>
              <w:jc w:val="center"/>
              <w:rPr>
                <w:b/>
                <w:color w:val="000000"/>
              </w:rPr>
            </w:pPr>
            <w:r w:rsidRPr="00A946CA">
              <w:rPr>
                <w:b/>
                <w:color w:val="000000"/>
              </w:rPr>
              <w:t>Аудиторная работа</w:t>
            </w:r>
          </w:p>
        </w:tc>
        <w:tc>
          <w:tcPr>
            <w:tcW w:w="963" w:type="dxa"/>
            <w:vMerge w:val="restart"/>
          </w:tcPr>
          <w:p w14:paraId="0E8C222E" w14:textId="77777777" w:rsidR="00980431" w:rsidRPr="00A946CA" w:rsidRDefault="00980431" w:rsidP="00347A94">
            <w:pPr>
              <w:keepNext/>
              <w:rPr>
                <w:b/>
                <w:color w:val="000000"/>
              </w:rPr>
            </w:pPr>
            <w:r w:rsidRPr="00A946CA">
              <w:rPr>
                <w:b/>
                <w:color w:val="000000"/>
              </w:rPr>
              <w:t xml:space="preserve">Самостоятельная работа </w:t>
            </w:r>
          </w:p>
        </w:tc>
        <w:tc>
          <w:tcPr>
            <w:tcW w:w="2155" w:type="dxa"/>
            <w:vMerge/>
          </w:tcPr>
          <w:p w14:paraId="310805BF" w14:textId="77777777" w:rsidR="00980431" w:rsidRPr="00A946CA" w:rsidRDefault="00980431" w:rsidP="00347A94">
            <w:pPr>
              <w:rPr>
                <w:b/>
                <w:color w:val="000000"/>
              </w:rPr>
            </w:pPr>
          </w:p>
        </w:tc>
      </w:tr>
      <w:tr w:rsidR="00980431" w:rsidRPr="00A946CA" w14:paraId="7AD09A46" w14:textId="77777777" w:rsidTr="00CD2490">
        <w:tc>
          <w:tcPr>
            <w:tcW w:w="993" w:type="dxa"/>
            <w:vMerge/>
          </w:tcPr>
          <w:p w14:paraId="42791A06" w14:textId="77777777" w:rsidR="00980431" w:rsidRPr="00A946CA" w:rsidRDefault="00980431" w:rsidP="00347A94">
            <w:pPr>
              <w:rPr>
                <w:color w:val="000000"/>
              </w:rPr>
            </w:pPr>
          </w:p>
        </w:tc>
        <w:tc>
          <w:tcPr>
            <w:tcW w:w="1701" w:type="dxa"/>
            <w:vMerge/>
          </w:tcPr>
          <w:p w14:paraId="3AE83B76" w14:textId="77777777" w:rsidR="00980431" w:rsidRPr="00A946CA" w:rsidRDefault="00980431" w:rsidP="00347A94">
            <w:pPr>
              <w:rPr>
                <w:color w:val="000000"/>
              </w:rPr>
            </w:pPr>
          </w:p>
        </w:tc>
        <w:tc>
          <w:tcPr>
            <w:tcW w:w="850" w:type="dxa"/>
            <w:vMerge/>
          </w:tcPr>
          <w:p w14:paraId="7A3DEB31" w14:textId="77777777" w:rsidR="00980431" w:rsidRPr="00A946CA" w:rsidRDefault="00980431" w:rsidP="00347A94">
            <w:pPr>
              <w:rPr>
                <w:color w:val="000000"/>
              </w:rPr>
            </w:pPr>
          </w:p>
        </w:tc>
        <w:tc>
          <w:tcPr>
            <w:tcW w:w="1134" w:type="dxa"/>
          </w:tcPr>
          <w:p w14:paraId="3474A206" w14:textId="77777777" w:rsidR="00980431" w:rsidRPr="00A946CA" w:rsidRDefault="00980431" w:rsidP="00347A94">
            <w:pPr>
              <w:rPr>
                <w:b/>
                <w:color w:val="000000"/>
              </w:rPr>
            </w:pPr>
            <w:r w:rsidRPr="00A946CA">
              <w:rPr>
                <w:b/>
                <w:color w:val="000000"/>
              </w:rPr>
              <w:t>Общая, в т.ч.:</w:t>
            </w:r>
          </w:p>
        </w:tc>
        <w:tc>
          <w:tcPr>
            <w:tcW w:w="1134" w:type="dxa"/>
          </w:tcPr>
          <w:p w14:paraId="79789751" w14:textId="77777777" w:rsidR="00980431" w:rsidRPr="00A946CA" w:rsidRDefault="00980431" w:rsidP="00347A94">
            <w:pPr>
              <w:rPr>
                <w:b/>
                <w:color w:val="000000"/>
              </w:rPr>
            </w:pPr>
            <w:r w:rsidRPr="00A946CA">
              <w:rPr>
                <w:b/>
                <w:color w:val="000000"/>
              </w:rPr>
              <w:t>Лекции</w:t>
            </w:r>
          </w:p>
        </w:tc>
        <w:tc>
          <w:tcPr>
            <w:tcW w:w="1843" w:type="dxa"/>
          </w:tcPr>
          <w:p w14:paraId="22520825" w14:textId="77777777" w:rsidR="00980431" w:rsidRPr="003514B0" w:rsidRDefault="00980431" w:rsidP="00347A94">
            <w:pPr>
              <w:rPr>
                <w:b/>
                <w:color w:val="0070C0"/>
              </w:rPr>
            </w:pPr>
            <w:r w:rsidRPr="00A946CA">
              <w:rPr>
                <w:b/>
                <w:color w:val="000000"/>
              </w:rPr>
              <w:t>Семинары, практические занятия</w:t>
            </w:r>
          </w:p>
        </w:tc>
        <w:tc>
          <w:tcPr>
            <w:tcW w:w="963" w:type="dxa"/>
            <w:vMerge/>
          </w:tcPr>
          <w:p w14:paraId="400F47E3" w14:textId="77777777" w:rsidR="00980431" w:rsidRPr="00A946CA" w:rsidRDefault="00980431" w:rsidP="00347A94">
            <w:pPr>
              <w:rPr>
                <w:b/>
                <w:color w:val="000000"/>
              </w:rPr>
            </w:pPr>
          </w:p>
        </w:tc>
        <w:tc>
          <w:tcPr>
            <w:tcW w:w="2155" w:type="dxa"/>
            <w:vMerge/>
          </w:tcPr>
          <w:p w14:paraId="25459E24" w14:textId="77777777" w:rsidR="00980431" w:rsidRPr="00A946CA" w:rsidRDefault="00980431" w:rsidP="00347A94">
            <w:pPr>
              <w:rPr>
                <w:b/>
                <w:color w:val="000000"/>
              </w:rPr>
            </w:pPr>
          </w:p>
        </w:tc>
      </w:tr>
      <w:tr w:rsidR="00161109" w:rsidRPr="00A946CA" w14:paraId="3D57F7EA" w14:textId="77777777" w:rsidTr="00CD2490">
        <w:tc>
          <w:tcPr>
            <w:tcW w:w="993" w:type="dxa"/>
          </w:tcPr>
          <w:p w14:paraId="2FBB6F69" w14:textId="632E69DF" w:rsidR="00161109" w:rsidRPr="00A946CA" w:rsidRDefault="00161109" w:rsidP="00161109">
            <w:pPr>
              <w:contextualSpacing/>
              <w:rPr>
                <w:color w:val="000000"/>
                <w:lang w:eastAsia="en-US"/>
              </w:rPr>
            </w:pPr>
            <w:r>
              <w:rPr>
                <w:color w:val="000000"/>
                <w:lang w:eastAsia="en-US"/>
              </w:rPr>
              <w:t>1.</w:t>
            </w:r>
          </w:p>
        </w:tc>
        <w:tc>
          <w:tcPr>
            <w:tcW w:w="1701" w:type="dxa"/>
          </w:tcPr>
          <w:p w14:paraId="44ADCBE9" w14:textId="77777777" w:rsidR="00161109" w:rsidRPr="00A946CA" w:rsidRDefault="00161109" w:rsidP="00161109">
            <w:pPr>
              <w:rPr>
                <w:color w:val="000000"/>
              </w:rPr>
            </w:pPr>
            <w:r>
              <w:rPr>
                <w:color w:val="000000"/>
              </w:rPr>
              <w:t>Феномен н</w:t>
            </w:r>
            <w:r w:rsidRPr="00F167B9">
              <w:rPr>
                <w:color w:val="000000"/>
              </w:rPr>
              <w:t>овых медиа</w:t>
            </w:r>
          </w:p>
        </w:tc>
        <w:tc>
          <w:tcPr>
            <w:tcW w:w="850" w:type="dxa"/>
          </w:tcPr>
          <w:p w14:paraId="5A748F65" w14:textId="0FDA9B7C" w:rsidR="00161109" w:rsidRPr="001432E3" w:rsidRDefault="00161109" w:rsidP="00161109">
            <w:pPr>
              <w:jc w:val="center"/>
            </w:pPr>
            <w:r>
              <w:t>22</w:t>
            </w:r>
          </w:p>
        </w:tc>
        <w:tc>
          <w:tcPr>
            <w:tcW w:w="1134" w:type="dxa"/>
          </w:tcPr>
          <w:p w14:paraId="44AE0928" w14:textId="5B020B57" w:rsidR="00161109" w:rsidRPr="001432E3" w:rsidRDefault="00161109" w:rsidP="00161109">
            <w:pPr>
              <w:jc w:val="center"/>
            </w:pPr>
            <w:r>
              <w:t>6</w:t>
            </w:r>
          </w:p>
        </w:tc>
        <w:tc>
          <w:tcPr>
            <w:tcW w:w="1134" w:type="dxa"/>
          </w:tcPr>
          <w:p w14:paraId="63A219D9" w14:textId="02A32CE3" w:rsidR="00161109" w:rsidRPr="00A946CA" w:rsidRDefault="00161109" w:rsidP="00161109">
            <w:pPr>
              <w:jc w:val="center"/>
              <w:rPr>
                <w:color w:val="000000"/>
              </w:rPr>
            </w:pPr>
            <w:r w:rsidRPr="007F5948">
              <w:t>2</w:t>
            </w:r>
          </w:p>
        </w:tc>
        <w:tc>
          <w:tcPr>
            <w:tcW w:w="1843" w:type="dxa"/>
          </w:tcPr>
          <w:p w14:paraId="5CC67D43" w14:textId="31607A5F" w:rsidR="00161109" w:rsidRPr="007F5948" w:rsidRDefault="00161109" w:rsidP="00161109">
            <w:pPr>
              <w:jc w:val="center"/>
            </w:pPr>
            <w:r>
              <w:rPr>
                <w:color w:val="000000"/>
              </w:rPr>
              <w:t>4</w:t>
            </w:r>
          </w:p>
        </w:tc>
        <w:tc>
          <w:tcPr>
            <w:tcW w:w="963" w:type="dxa"/>
          </w:tcPr>
          <w:p w14:paraId="45C04E9A" w14:textId="0B8A76DA" w:rsidR="00161109" w:rsidRPr="00A946CA" w:rsidRDefault="00161109" w:rsidP="00161109">
            <w:pPr>
              <w:jc w:val="center"/>
              <w:rPr>
                <w:color w:val="000000"/>
              </w:rPr>
            </w:pPr>
            <w:r>
              <w:rPr>
                <w:color w:val="000000"/>
              </w:rPr>
              <w:t>16</w:t>
            </w:r>
          </w:p>
        </w:tc>
        <w:tc>
          <w:tcPr>
            <w:tcW w:w="2155" w:type="dxa"/>
          </w:tcPr>
          <w:p w14:paraId="7D944CEC" w14:textId="77777777" w:rsidR="00161109" w:rsidRPr="00A946CA" w:rsidRDefault="00161109" w:rsidP="00161109">
            <w:pPr>
              <w:rPr>
                <w:color w:val="000000"/>
              </w:rPr>
            </w:pPr>
            <w:r w:rsidRPr="00EC71A1">
              <w:t>Доклад, анализ кейсов, групповая дискуссия</w:t>
            </w:r>
          </w:p>
        </w:tc>
      </w:tr>
      <w:tr w:rsidR="00161109" w:rsidRPr="00A946CA" w14:paraId="762B113D" w14:textId="77777777" w:rsidTr="00CD2490">
        <w:tc>
          <w:tcPr>
            <w:tcW w:w="993" w:type="dxa"/>
          </w:tcPr>
          <w:p w14:paraId="72CEA159" w14:textId="7FCC312C" w:rsidR="00161109" w:rsidRPr="00A946CA" w:rsidRDefault="00161109" w:rsidP="00161109">
            <w:pPr>
              <w:contextualSpacing/>
              <w:rPr>
                <w:color w:val="000000"/>
                <w:lang w:eastAsia="en-US"/>
              </w:rPr>
            </w:pPr>
            <w:r>
              <w:rPr>
                <w:color w:val="000000"/>
                <w:lang w:eastAsia="en-US"/>
              </w:rPr>
              <w:lastRenderedPageBreak/>
              <w:t>2.</w:t>
            </w:r>
          </w:p>
        </w:tc>
        <w:tc>
          <w:tcPr>
            <w:tcW w:w="1701" w:type="dxa"/>
          </w:tcPr>
          <w:p w14:paraId="7C10CF43" w14:textId="77777777" w:rsidR="00161109" w:rsidRPr="00A946CA" w:rsidRDefault="00161109" w:rsidP="00161109">
            <w:pPr>
              <w:rPr>
                <w:color w:val="000000"/>
              </w:rPr>
            </w:pPr>
            <w:r w:rsidRPr="00F167B9">
              <w:rPr>
                <w:color w:val="000000"/>
              </w:rPr>
              <w:t>Бизнес-модели новых медиа</w:t>
            </w:r>
          </w:p>
        </w:tc>
        <w:tc>
          <w:tcPr>
            <w:tcW w:w="850" w:type="dxa"/>
          </w:tcPr>
          <w:p w14:paraId="2BEC27F7" w14:textId="334D2BFF" w:rsidR="00161109" w:rsidRPr="001432E3" w:rsidRDefault="00161109" w:rsidP="00161109">
            <w:pPr>
              <w:jc w:val="center"/>
            </w:pPr>
            <w:r>
              <w:t>22</w:t>
            </w:r>
          </w:p>
        </w:tc>
        <w:tc>
          <w:tcPr>
            <w:tcW w:w="1134" w:type="dxa"/>
          </w:tcPr>
          <w:p w14:paraId="1DC5F47E" w14:textId="40630E9E" w:rsidR="00161109" w:rsidRPr="001432E3" w:rsidRDefault="00161109" w:rsidP="00161109">
            <w:pPr>
              <w:jc w:val="center"/>
            </w:pPr>
            <w:r>
              <w:t>6</w:t>
            </w:r>
          </w:p>
        </w:tc>
        <w:tc>
          <w:tcPr>
            <w:tcW w:w="1134" w:type="dxa"/>
          </w:tcPr>
          <w:p w14:paraId="4E413D5F" w14:textId="48FDA016" w:rsidR="00161109" w:rsidRPr="00A946CA" w:rsidRDefault="00161109" w:rsidP="00161109">
            <w:pPr>
              <w:jc w:val="center"/>
              <w:rPr>
                <w:color w:val="000000"/>
              </w:rPr>
            </w:pPr>
            <w:r w:rsidRPr="007F5948">
              <w:t>2</w:t>
            </w:r>
          </w:p>
        </w:tc>
        <w:tc>
          <w:tcPr>
            <w:tcW w:w="1843" w:type="dxa"/>
          </w:tcPr>
          <w:p w14:paraId="37DC36CF" w14:textId="5D436487" w:rsidR="00161109" w:rsidRPr="007F5948" w:rsidRDefault="00161109" w:rsidP="00161109">
            <w:pPr>
              <w:jc w:val="center"/>
            </w:pPr>
            <w:r>
              <w:rPr>
                <w:color w:val="000000"/>
              </w:rPr>
              <w:t>4</w:t>
            </w:r>
          </w:p>
        </w:tc>
        <w:tc>
          <w:tcPr>
            <w:tcW w:w="963" w:type="dxa"/>
          </w:tcPr>
          <w:p w14:paraId="162F801D" w14:textId="785AE9DD" w:rsidR="00161109" w:rsidRPr="00A946CA" w:rsidRDefault="00161109" w:rsidP="00161109">
            <w:pPr>
              <w:jc w:val="center"/>
              <w:rPr>
                <w:color w:val="000000"/>
              </w:rPr>
            </w:pPr>
            <w:r>
              <w:rPr>
                <w:color w:val="000000"/>
              </w:rPr>
              <w:t>16</w:t>
            </w:r>
          </w:p>
        </w:tc>
        <w:tc>
          <w:tcPr>
            <w:tcW w:w="2155" w:type="dxa"/>
          </w:tcPr>
          <w:p w14:paraId="37529501" w14:textId="77777777" w:rsidR="00161109" w:rsidRPr="00A946CA" w:rsidRDefault="00161109" w:rsidP="00161109">
            <w:pPr>
              <w:rPr>
                <w:color w:val="000000"/>
              </w:rPr>
            </w:pPr>
            <w:r w:rsidRPr="00EC71A1">
              <w:t>Деловая игра, анализ кейсов, групповая дискуссия</w:t>
            </w:r>
          </w:p>
        </w:tc>
      </w:tr>
      <w:tr w:rsidR="00161109" w:rsidRPr="00A946CA" w14:paraId="1DCA054B" w14:textId="77777777" w:rsidTr="00CD2490">
        <w:trPr>
          <w:trHeight w:val="303"/>
        </w:trPr>
        <w:tc>
          <w:tcPr>
            <w:tcW w:w="993" w:type="dxa"/>
          </w:tcPr>
          <w:p w14:paraId="6D41551B" w14:textId="59E76BFB" w:rsidR="00161109" w:rsidRPr="00A946CA" w:rsidRDefault="00161109" w:rsidP="00161109">
            <w:pPr>
              <w:contextualSpacing/>
              <w:rPr>
                <w:color w:val="000000"/>
                <w:lang w:eastAsia="en-US"/>
              </w:rPr>
            </w:pPr>
            <w:r>
              <w:rPr>
                <w:color w:val="000000"/>
                <w:lang w:eastAsia="en-US"/>
              </w:rPr>
              <w:t>3.</w:t>
            </w:r>
          </w:p>
        </w:tc>
        <w:tc>
          <w:tcPr>
            <w:tcW w:w="1701" w:type="dxa"/>
          </w:tcPr>
          <w:p w14:paraId="7E6AE810" w14:textId="77777777" w:rsidR="00161109" w:rsidRPr="00A946CA" w:rsidRDefault="00161109" w:rsidP="00161109">
            <w:pPr>
              <w:rPr>
                <w:color w:val="000000"/>
              </w:rPr>
            </w:pPr>
            <w:r w:rsidRPr="00F167B9">
              <w:rPr>
                <w:color w:val="000000"/>
              </w:rPr>
              <w:t>Модели новых медиа. Рекламная, подписная, розничная и контентная модели монетизации</w:t>
            </w:r>
          </w:p>
        </w:tc>
        <w:tc>
          <w:tcPr>
            <w:tcW w:w="850" w:type="dxa"/>
          </w:tcPr>
          <w:p w14:paraId="6655A65F" w14:textId="244AC646" w:rsidR="00161109" w:rsidRPr="001432E3" w:rsidRDefault="00161109" w:rsidP="00161109">
            <w:pPr>
              <w:jc w:val="center"/>
            </w:pPr>
            <w:r>
              <w:t>30</w:t>
            </w:r>
          </w:p>
        </w:tc>
        <w:tc>
          <w:tcPr>
            <w:tcW w:w="1134" w:type="dxa"/>
          </w:tcPr>
          <w:p w14:paraId="7EDC6E63" w14:textId="59012698" w:rsidR="00161109" w:rsidRPr="001432E3" w:rsidRDefault="00161109" w:rsidP="00161109">
            <w:pPr>
              <w:jc w:val="center"/>
            </w:pPr>
            <w:r>
              <w:t>12</w:t>
            </w:r>
          </w:p>
        </w:tc>
        <w:tc>
          <w:tcPr>
            <w:tcW w:w="1134" w:type="dxa"/>
          </w:tcPr>
          <w:p w14:paraId="6983D109" w14:textId="44F3387F" w:rsidR="00161109" w:rsidRPr="00A946CA" w:rsidRDefault="00161109" w:rsidP="00161109">
            <w:pPr>
              <w:jc w:val="center"/>
              <w:rPr>
                <w:color w:val="000000"/>
              </w:rPr>
            </w:pPr>
            <w:r w:rsidRPr="007F5948">
              <w:t>4</w:t>
            </w:r>
          </w:p>
        </w:tc>
        <w:tc>
          <w:tcPr>
            <w:tcW w:w="1843" w:type="dxa"/>
          </w:tcPr>
          <w:p w14:paraId="00F736E4" w14:textId="7D747CF6" w:rsidR="00161109" w:rsidRPr="007F5948" w:rsidRDefault="00161109" w:rsidP="00161109">
            <w:pPr>
              <w:jc w:val="center"/>
            </w:pPr>
            <w:r>
              <w:rPr>
                <w:color w:val="000000"/>
              </w:rPr>
              <w:t>8</w:t>
            </w:r>
          </w:p>
        </w:tc>
        <w:tc>
          <w:tcPr>
            <w:tcW w:w="963" w:type="dxa"/>
          </w:tcPr>
          <w:p w14:paraId="27017C88" w14:textId="1A2E606B" w:rsidR="00161109" w:rsidRPr="00A946CA" w:rsidRDefault="00161109" w:rsidP="00161109">
            <w:pPr>
              <w:jc w:val="center"/>
              <w:rPr>
                <w:color w:val="000000"/>
              </w:rPr>
            </w:pPr>
            <w:r>
              <w:rPr>
                <w:color w:val="000000"/>
              </w:rPr>
              <w:t>18</w:t>
            </w:r>
          </w:p>
        </w:tc>
        <w:tc>
          <w:tcPr>
            <w:tcW w:w="2155" w:type="dxa"/>
          </w:tcPr>
          <w:p w14:paraId="7F132D9E" w14:textId="77777777" w:rsidR="00161109" w:rsidRPr="00A946CA" w:rsidRDefault="00161109" w:rsidP="00161109">
            <w:pPr>
              <w:rPr>
                <w:color w:val="000000"/>
              </w:rPr>
            </w:pPr>
            <w:r w:rsidRPr="00EC71A1">
              <w:t>Анализ кейсов, групповая дискуссия</w:t>
            </w:r>
          </w:p>
        </w:tc>
      </w:tr>
      <w:tr w:rsidR="00161109" w:rsidRPr="00A946CA" w14:paraId="6901CA61" w14:textId="77777777" w:rsidTr="00CD2490">
        <w:tc>
          <w:tcPr>
            <w:tcW w:w="993" w:type="dxa"/>
          </w:tcPr>
          <w:p w14:paraId="6A39C5EA" w14:textId="515C68F2" w:rsidR="00161109" w:rsidRPr="00A946CA" w:rsidRDefault="00161109" w:rsidP="00161109">
            <w:pPr>
              <w:contextualSpacing/>
              <w:rPr>
                <w:color w:val="000000"/>
                <w:lang w:eastAsia="en-US"/>
              </w:rPr>
            </w:pPr>
            <w:r>
              <w:rPr>
                <w:color w:val="000000"/>
                <w:lang w:eastAsia="en-US"/>
              </w:rPr>
              <w:t>4.</w:t>
            </w:r>
          </w:p>
        </w:tc>
        <w:tc>
          <w:tcPr>
            <w:tcW w:w="1701" w:type="dxa"/>
          </w:tcPr>
          <w:p w14:paraId="456AA0A3" w14:textId="77777777" w:rsidR="00161109" w:rsidRPr="00A946CA" w:rsidRDefault="00161109" w:rsidP="00161109">
            <w:pPr>
              <w:rPr>
                <w:color w:val="000000"/>
              </w:rPr>
            </w:pPr>
            <w:r w:rsidRPr="00F167B9">
              <w:rPr>
                <w:color w:val="000000"/>
              </w:rPr>
              <w:t xml:space="preserve">Модели новых медиа. Технологическая, </w:t>
            </w:r>
            <w:proofErr w:type="spellStart"/>
            <w:r w:rsidRPr="00F167B9">
              <w:rPr>
                <w:color w:val="000000"/>
              </w:rPr>
              <w:t>франшизная</w:t>
            </w:r>
            <w:proofErr w:type="spellEnd"/>
            <w:r w:rsidRPr="00F167B9">
              <w:rPr>
                <w:color w:val="000000"/>
              </w:rPr>
              <w:t>, финансовая, спонсорская и клубная модели монетизации</w:t>
            </w:r>
          </w:p>
        </w:tc>
        <w:tc>
          <w:tcPr>
            <w:tcW w:w="850" w:type="dxa"/>
          </w:tcPr>
          <w:p w14:paraId="26A16602" w14:textId="00E92A6A" w:rsidR="00161109" w:rsidRPr="001432E3" w:rsidRDefault="00161109" w:rsidP="00161109">
            <w:pPr>
              <w:jc w:val="center"/>
            </w:pPr>
            <w:r>
              <w:t>34</w:t>
            </w:r>
          </w:p>
        </w:tc>
        <w:tc>
          <w:tcPr>
            <w:tcW w:w="1134" w:type="dxa"/>
          </w:tcPr>
          <w:p w14:paraId="18D31792" w14:textId="451CC20E" w:rsidR="00161109" w:rsidRPr="001432E3" w:rsidRDefault="00161109" w:rsidP="00161109">
            <w:pPr>
              <w:jc w:val="center"/>
            </w:pPr>
            <w:r>
              <w:t>14</w:t>
            </w:r>
          </w:p>
        </w:tc>
        <w:tc>
          <w:tcPr>
            <w:tcW w:w="1134" w:type="dxa"/>
          </w:tcPr>
          <w:p w14:paraId="753C0265" w14:textId="41CB3C13" w:rsidR="00161109" w:rsidRPr="00A946CA" w:rsidRDefault="00161109" w:rsidP="00161109">
            <w:pPr>
              <w:jc w:val="center"/>
              <w:rPr>
                <w:color w:val="000000"/>
              </w:rPr>
            </w:pPr>
            <w:r w:rsidRPr="007F5948">
              <w:t>6</w:t>
            </w:r>
          </w:p>
        </w:tc>
        <w:tc>
          <w:tcPr>
            <w:tcW w:w="1843" w:type="dxa"/>
          </w:tcPr>
          <w:p w14:paraId="1A34CC0A" w14:textId="78EAD51C" w:rsidR="00161109" w:rsidRPr="007F5948" w:rsidRDefault="00161109" w:rsidP="00161109">
            <w:pPr>
              <w:jc w:val="center"/>
            </w:pPr>
            <w:r>
              <w:rPr>
                <w:color w:val="000000"/>
              </w:rPr>
              <w:t>8</w:t>
            </w:r>
          </w:p>
        </w:tc>
        <w:tc>
          <w:tcPr>
            <w:tcW w:w="963" w:type="dxa"/>
          </w:tcPr>
          <w:p w14:paraId="76844C1C" w14:textId="7C0DB8B4" w:rsidR="00161109" w:rsidRPr="00A946CA" w:rsidRDefault="00161109" w:rsidP="00161109">
            <w:pPr>
              <w:jc w:val="center"/>
              <w:rPr>
                <w:color w:val="000000"/>
              </w:rPr>
            </w:pPr>
            <w:r>
              <w:rPr>
                <w:color w:val="000000"/>
              </w:rPr>
              <w:t>20</w:t>
            </w:r>
          </w:p>
        </w:tc>
        <w:tc>
          <w:tcPr>
            <w:tcW w:w="2155" w:type="dxa"/>
          </w:tcPr>
          <w:p w14:paraId="4C68BC04" w14:textId="77777777" w:rsidR="00161109" w:rsidRPr="00A946CA" w:rsidRDefault="00161109" w:rsidP="00161109">
            <w:pPr>
              <w:rPr>
                <w:color w:val="000000"/>
              </w:rPr>
            </w:pPr>
            <w:r w:rsidRPr="00EC71A1">
              <w:t>Деловая игра, анализ кейсов, групповая дискуссия</w:t>
            </w:r>
          </w:p>
        </w:tc>
      </w:tr>
      <w:tr w:rsidR="00980431" w:rsidRPr="00A946CA" w14:paraId="12471125" w14:textId="77777777" w:rsidTr="00CD2490">
        <w:tc>
          <w:tcPr>
            <w:tcW w:w="993" w:type="dxa"/>
          </w:tcPr>
          <w:p w14:paraId="04BDDEC8" w14:textId="77777777" w:rsidR="00980431" w:rsidRPr="00A946CA" w:rsidRDefault="00980431" w:rsidP="00347A94">
            <w:pPr>
              <w:rPr>
                <w:b/>
                <w:color w:val="000000"/>
              </w:rPr>
            </w:pPr>
          </w:p>
        </w:tc>
        <w:tc>
          <w:tcPr>
            <w:tcW w:w="1701" w:type="dxa"/>
          </w:tcPr>
          <w:p w14:paraId="03185595" w14:textId="77777777" w:rsidR="00980431" w:rsidRPr="00A946CA" w:rsidRDefault="00980431" w:rsidP="00347A94">
            <w:pPr>
              <w:rPr>
                <w:b/>
                <w:color w:val="000000"/>
              </w:rPr>
            </w:pPr>
            <w:r w:rsidRPr="00A946CA">
              <w:rPr>
                <w:b/>
                <w:color w:val="000000"/>
              </w:rPr>
              <w:t xml:space="preserve"> В целом по дисциплине  </w:t>
            </w:r>
          </w:p>
        </w:tc>
        <w:tc>
          <w:tcPr>
            <w:tcW w:w="850" w:type="dxa"/>
          </w:tcPr>
          <w:p w14:paraId="5797EE13" w14:textId="77777777" w:rsidR="00980431" w:rsidRPr="00A946CA" w:rsidRDefault="00980431" w:rsidP="00347A94">
            <w:pPr>
              <w:jc w:val="center"/>
              <w:rPr>
                <w:b/>
                <w:color w:val="000000"/>
              </w:rPr>
            </w:pPr>
            <w:r w:rsidRPr="00A946CA">
              <w:rPr>
                <w:b/>
                <w:color w:val="000000"/>
              </w:rPr>
              <w:t>108</w:t>
            </w:r>
          </w:p>
        </w:tc>
        <w:tc>
          <w:tcPr>
            <w:tcW w:w="1134" w:type="dxa"/>
          </w:tcPr>
          <w:p w14:paraId="7A952A8A" w14:textId="3189128D" w:rsidR="00980431" w:rsidRPr="007E5B9A" w:rsidRDefault="00E40C9B" w:rsidP="00347A94">
            <w:pPr>
              <w:jc w:val="center"/>
              <w:rPr>
                <w:b/>
                <w:color w:val="000000"/>
              </w:rPr>
            </w:pPr>
            <w:r>
              <w:rPr>
                <w:b/>
                <w:color w:val="000000"/>
              </w:rPr>
              <w:t>38</w:t>
            </w:r>
          </w:p>
        </w:tc>
        <w:tc>
          <w:tcPr>
            <w:tcW w:w="1134" w:type="dxa"/>
          </w:tcPr>
          <w:p w14:paraId="478DE698" w14:textId="6C7C402A" w:rsidR="00980431" w:rsidRPr="00E40C9B" w:rsidRDefault="00980431" w:rsidP="00E40C9B">
            <w:pPr>
              <w:jc w:val="center"/>
              <w:rPr>
                <w:b/>
                <w:color w:val="000000"/>
                <w:lang w:val="en-US"/>
              </w:rPr>
            </w:pPr>
            <w:r>
              <w:rPr>
                <w:b/>
                <w:color w:val="000000"/>
              </w:rPr>
              <w:t>1</w:t>
            </w:r>
            <w:r w:rsidR="00E40C9B">
              <w:rPr>
                <w:b/>
                <w:color w:val="000000"/>
                <w:lang w:val="en-US"/>
              </w:rPr>
              <w:t>4</w:t>
            </w:r>
          </w:p>
        </w:tc>
        <w:tc>
          <w:tcPr>
            <w:tcW w:w="1843" w:type="dxa"/>
          </w:tcPr>
          <w:p w14:paraId="29D435CE" w14:textId="6B959CE5" w:rsidR="00980431" w:rsidRPr="003514B0" w:rsidRDefault="00E40C9B" w:rsidP="00347A94">
            <w:pPr>
              <w:jc w:val="center"/>
              <w:rPr>
                <w:b/>
                <w:color w:val="0070C0"/>
              </w:rPr>
            </w:pPr>
            <w:r>
              <w:rPr>
                <w:b/>
                <w:lang w:val="en-US"/>
              </w:rPr>
              <w:t>2</w:t>
            </w:r>
            <w:r w:rsidR="00980431" w:rsidRPr="007F5948">
              <w:rPr>
                <w:b/>
              </w:rPr>
              <w:t>4</w:t>
            </w:r>
          </w:p>
        </w:tc>
        <w:tc>
          <w:tcPr>
            <w:tcW w:w="963" w:type="dxa"/>
          </w:tcPr>
          <w:p w14:paraId="4D20D87B" w14:textId="076A0BBD" w:rsidR="00980431" w:rsidRPr="00E40C9B" w:rsidRDefault="00E40C9B" w:rsidP="00347A94">
            <w:pPr>
              <w:jc w:val="center"/>
              <w:rPr>
                <w:b/>
                <w:color w:val="000000"/>
              </w:rPr>
            </w:pPr>
            <w:r>
              <w:rPr>
                <w:b/>
                <w:color w:val="000000"/>
                <w:lang w:val="en-US"/>
              </w:rPr>
              <w:t>70</w:t>
            </w:r>
          </w:p>
        </w:tc>
        <w:tc>
          <w:tcPr>
            <w:tcW w:w="2155" w:type="dxa"/>
          </w:tcPr>
          <w:p w14:paraId="001DCCD1" w14:textId="10CC8F0F" w:rsidR="00980431" w:rsidRPr="00A946CA" w:rsidRDefault="00980431" w:rsidP="00161109">
            <w:pPr>
              <w:rPr>
                <w:color w:val="000000"/>
              </w:rPr>
            </w:pPr>
            <w:r w:rsidRPr="00A946CA">
              <w:rPr>
                <w:b/>
                <w:color w:val="000000"/>
              </w:rPr>
              <w:t xml:space="preserve">Согласно учебному плану: </w:t>
            </w:r>
            <w:r w:rsidR="00161109">
              <w:rPr>
                <w:color w:val="000000"/>
              </w:rPr>
              <w:t>контрольная работа</w:t>
            </w:r>
          </w:p>
        </w:tc>
      </w:tr>
      <w:tr w:rsidR="00980431" w:rsidRPr="00A946CA" w14:paraId="4314D8BD" w14:textId="77777777" w:rsidTr="00CD2490">
        <w:tc>
          <w:tcPr>
            <w:tcW w:w="993" w:type="dxa"/>
          </w:tcPr>
          <w:p w14:paraId="4B697A28" w14:textId="77777777" w:rsidR="00980431" w:rsidRPr="00A946CA" w:rsidRDefault="00980431" w:rsidP="00347A94">
            <w:pPr>
              <w:rPr>
                <w:color w:val="000000"/>
              </w:rPr>
            </w:pPr>
          </w:p>
        </w:tc>
        <w:tc>
          <w:tcPr>
            <w:tcW w:w="1701" w:type="dxa"/>
          </w:tcPr>
          <w:p w14:paraId="28801DD7" w14:textId="77777777" w:rsidR="00980431" w:rsidRPr="00A946CA" w:rsidRDefault="00980431" w:rsidP="00347A94">
            <w:pPr>
              <w:rPr>
                <w:color w:val="000000"/>
              </w:rPr>
            </w:pPr>
            <w:r w:rsidRPr="00A946CA">
              <w:rPr>
                <w:color w:val="000000"/>
              </w:rPr>
              <w:t>Итого %</w:t>
            </w:r>
          </w:p>
        </w:tc>
        <w:tc>
          <w:tcPr>
            <w:tcW w:w="850" w:type="dxa"/>
          </w:tcPr>
          <w:p w14:paraId="56058DD5" w14:textId="4AFC5CD8" w:rsidR="00980431" w:rsidRPr="00A946CA" w:rsidRDefault="00980431" w:rsidP="00347A94">
            <w:pPr>
              <w:jc w:val="center"/>
              <w:rPr>
                <w:b/>
                <w:color w:val="000000"/>
              </w:rPr>
            </w:pPr>
            <w:r>
              <w:rPr>
                <w:b/>
                <w:color w:val="000000"/>
              </w:rPr>
              <w:t>100</w:t>
            </w:r>
            <w:r w:rsidR="008D14E8">
              <w:rPr>
                <w:b/>
                <w:color w:val="000000"/>
              </w:rPr>
              <w:t>%</w:t>
            </w:r>
          </w:p>
        </w:tc>
        <w:tc>
          <w:tcPr>
            <w:tcW w:w="1134" w:type="dxa"/>
          </w:tcPr>
          <w:p w14:paraId="2E1EFE38" w14:textId="1E70CD2F" w:rsidR="00980431" w:rsidRPr="001432E3" w:rsidRDefault="009B09A4" w:rsidP="00347A94">
            <w:pPr>
              <w:jc w:val="center"/>
              <w:rPr>
                <w:b/>
              </w:rPr>
            </w:pPr>
            <w:r>
              <w:rPr>
                <w:b/>
              </w:rPr>
              <w:t>35</w:t>
            </w:r>
            <w:r w:rsidR="008D14E8">
              <w:rPr>
                <w:b/>
              </w:rPr>
              <w:t>%</w:t>
            </w:r>
          </w:p>
        </w:tc>
        <w:tc>
          <w:tcPr>
            <w:tcW w:w="1134" w:type="dxa"/>
          </w:tcPr>
          <w:p w14:paraId="760B7C03" w14:textId="6D9AF7D7" w:rsidR="00980431" w:rsidRPr="001432E3" w:rsidRDefault="009B09A4" w:rsidP="00347A94">
            <w:pPr>
              <w:jc w:val="center"/>
              <w:rPr>
                <w:b/>
              </w:rPr>
            </w:pPr>
            <w:r>
              <w:rPr>
                <w:b/>
              </w:rPr>
              <w:t>37</w:t>
            </w:r>
            <w:r w:rsidR="008D14E8">
              <w:rPr>
                <w:b/>
              </w:rPr>
              <w:t>%</w:t>
            </w:r>
          </w:p>
        </w:tc>
        <w:tc>
          <w:tcPr>
            <w:tcW w:w="1843" w:type="dxa"/>
          </w:tcPr>
          <w:p w14:paraId="31A17ED8" w14:textId="7DBA53D6" w:rsidR="00980431" w:rsidRPr="001432E3" w:rsidRDefault="009B09A4" w:rsidP="00347A94">
            <w:pPr>
              <w:jc w:val="center"/>
              <w:rPr>
                <w:b/>
              </w:rPr>
            </w:pPr>
            <w:r>
              <w:rPr>
                <w:b/>
              </w:rPr>
              <w:t>63</w:t>
            </w:r>
            <w:r w:rsidR="008D14E8">
              <w:rPr>
                <w:b/>
              </w:rPr>
              <w:t>%</w:t>
            </w:r>
          </w:p>
        </w:tc>
        <w:tc>
          <w:tcPr>
            <w:tcW w:w="963" w:type="dxa"/>
          </w:tcPr>
          <w:p w14:paraId="1B8BF2C5" w14:textId="4552487C" w:rsidR="00980431" w:rsidRPr="001432E3" w:rsidRDefault="009B09A4" w:rsidP="00347A94">
            <w:pPr>
              <w:jc w:val="center"/>
              <w:rPr>
                <w:b/>
              </w:rPr>
            </w:pPr>
            <w:r>
              <w:rPr>
                <w:b/>
              </w:rPr>
              <w:t>65</w:t>
            </w:r>
            <w:r w:rsidR="008D14E8">
              <w:rPr>
                <w:b/>
              </w:rPr>
              <w:t>%</w:t>
            </w:r>
          </w:p>
        </w:tc>
        <w:tc>
          <w:tcPr>
            <w:tcW w:w="2155" w:type="dxa"/>
          </w:tcPr>
          <w:p w14:paraId="62ED4249" w14:textId="77777777" w:rsidR="00980431" w:rsidRPr="00A946CA" w:rsidRDefault="00980431" w:rsidP="00347A94">
            <w:pPr>
              <w:rPr>
                <w:color w:val="000000"/>
              </w:rPr>
            </w:pPr>
          </w:p>
        </w:tc>
      </w:tr>
    </w:tbl>
    <w:p w14:paraId="06E93ACA" w14:textId="77777777" w:rsidR="00980431" w:rsidRDefault="00980431" w:rsidP="004A6289">
      <w:pPr>
        <w:pStyle w:val="a4"/>
        <w:jc w:val="both"/>
        <w:rPr>
          <w:b/>
          <w:szCs w:val="28"/>
        </w:rPr>
      </w:pPr>
    </w:p>
    <w:p w14:paraId="3E90C6B3" w14:textId="61F98233" w:rsidR="00C27B8A" w:rsidRDefault="00CB41B9" w:rsidP="004A6289">
      <w:pPr>
        <w:pStyle w:val="a4"/>
        <w:jc w:val="both"/>
        <w:rPr>
          <w:b/>
          <w:szCs w:val="28"/>
          <w:lang w:val="ru-RU"/>
        </w:rPr>
      </w:pPr>
      <w:r w:rsidRPr="00CB41B9">
        <w:rPr>
          <w:b/>
          <w:szCs w:val="28"/>
        </w:rPr>
        <w:t>5.3. Содержание семинаров, практических занятий</w:t>
      </w:r>
      <w:r w:rsidR="00C27B8A">
        <w:rPr>
          <w:b/>
          <w:szCs w:val="28"/>
          <w:lang w:val="ru-RU"/>
        </w:rPr>
        <w:t xml:space="preserve"> </w:t>
      </w:r>
    </w:p>
    <w:p w14:paraId="50D28452" w14:textId="38C1C834" w:rsidR="00CB41B9" w:rsidRPr="00CD2490" w:rsidRDefault="00CB41B9" w:rsidP="00C27B8A">
      <w:pPr>
        <w:pStyle w:val="a4"/>
        <w:ind w:firstLine="709"/>
        <w:jc w:val="right"/>
        <w:rPr>
          <w:szCs w:val="28"/>
          <w:lang w:val="ru-RU"/>
        </w:rPr>
      </w:pPr>
      <w:r w:rsidRPr="00C761E1">
        <w:rPr>
          <w:szCs w:val="28"/>
        </w:rPr>
        <w:t xml:space="preserve">Таблица </w:t>
      </w:r>
      <w:r w:rsidR="00CD2490" w:rsidRPr="00CD2490">
        <w:rPr>
          <w:szCs w:val="28"/>
          <w:lang w:val="ru-RU"/>
        </w:rPr>
        <w:t>3</w:t>
      </w:r>
    </w:p>
    <w:tbl>
      <w:tblPr>
        <w:tblStyle w:val="aa"/>
        <w:tblW w:w="10915" w:type="dxa"/>
        <w:tblInd w:w="-714" w:type="dxa"/>
        <w:tblLook w:val="04A0" w:firstRow="1" w:lastRow="0" w:firstColumn="1" w:lastColumn="0" w:noHBand="0" w:noVBand="1"/>
      </w:tblPr>
      <w:tblGrid>
        <w:gridCol w:w="2032"/>
        <w:gridCol w:w="7006"/>
        <w:gridCol w:w="1877"/>
      </w:tblGrid>
      <w:tr w:rsidR="00E8025A" w:rsidRPr="00776892" w14:paraId="349D8597" w14:textId="77777777" w:rsidTr="007C1F64">
        <w:tc>
          <w:tcPr>
            <w:tcW w:w="1985" w:type="dxa"/>
          </w:tcPr>
          <w:p w14:paraId="58CF6183" w14:textId="13213E09" w:rsidR="00E8025A" w:rsidRPr="00776892" w:rsidRDefault="00E8025A" w:rsidP="00E8025A">
            <w:pPr>
              <w:pStyle w:val="a4"/>
              <w:jc w:val="both"/>
              <w:rPr>
                <w:sz w:val="24"/>
                <w:szCs w:val="24"/>
              </w:rPr>
            </w:pPr>
            <w:r w:rsidRPr="00776892">
              <w:rPr>
                <w:b/>
                <w:sz w:val="24"/>
                <w:szCs w:val="24"/>
                <w:lang w:val="en-US" w:eastAsia="en-US"/>
              </w:rPr>
              <w:t>Наименование тем (разделов) дисциплины</w:t>
            </w:r>
          </w:p>
        </w:tc>
        <w:tc>
          <w:tcPr>
            <w:tcW w:w="7049" w:type="dxa"/>
          </w:tcPr>
          <w:p w14:paraId="26DCBDAD" w14:textId="656247FE" w:rsidR="00E8025A" w:rsidRPr="00776892" w:rsidRDefault="00E8025A" w:rsidP="003D2E99">
            <w:pPr>
              <w:pStyle w:val="a4"/>
              <w:jc w:val="both"/>
              <w:rPr>
                <w:sz w:val="24"/>
                <w:szCs w:val="24"/>
              </w:rPr>
            </w:pPr>
            <w:r w:rsidRPr="00776892">
              <w:rPr>
                <w:b/>
                <w:sz w:val="24"/>
                <w:szCs w:val="24"/>
                <w:lang w:eastAsia="en-US"/>
              </w:rPr>
              <w:t>Перечень вопросов для обсуждения на семинарских, практических занятиях, рекомендуемые источники из разделов 8,9</w:t>
            </w:r>
          </w:p>
        </w:tc>
        <w:tc>
          <w:tcPr>
            <w:tcW w:w="1881" w:type="dxa"/>
          </w:tcPr>
          <w:p w14:paraId="7D655C94" w14:textId="12CA214C" w:rsidR="00E8025A" w:rsidRPr="00776892" w:rsidRDefault="00E8025A" w:rsidP="00E8025A">
            <w:pPr>
              <w:pStyle w:val="a4"/>
              <w:jc w:val="left"/>
              <w:rPr>
                <w:sz w:val="24"/>
                <w:szCs w:val="24"/>
              </w:rPr>
            </w:pPr>
            <w:r w:rsidRPr="00776892">
              <w:rPr>
                <w:b/>
                <w:sz w:val="24"/>
                <w:szCs w:val="24"/>
                <w:lang w:val="en-US" w:eastAsia="en-US"/>
              </w:rPr>
              <w:t>Формы проведения занятий</w:t>
            </w:r>
          </w:p>
        </w:tc>
      </w:tr>
      <w:tr w:rsidR="00C761E1" w:rsidRPr="00776892" w14:paraId="493F9A8B" w14:textId="77777777" w:rsidTr="007C1F64">
        <w:tc>
          <w:tcPr>
            <w:tcW w:w="1985" w:type="dxa"/>
          </w:tcPr>
          <w:p w14:paraId="305FFEB8" w14:textId="638B28F4" w:rsidR="00C761E1" w:rsidRPr="00FE26B5" w:rsidRDefault="00FE26B5" w:rsidP="00C761E1">
            <w:pPr>
              <w:pStyle w:val="a4"/>
              <w:jc w:val="both"/>
              <w:rPr>
                <w:b/>
                <w:sz w:val="24"/>
                <w:szCs w:val="24"/>
                <w:lang w:val="ru-RU"/>
              </w:rPr>
            </w:pPr>
            <w:r>
              <w:rPr>
                <w:b/>
                <w:sz w:val="24"/>
                <w:szCs w:val="24"/>
                <w:lang w:val="ru-RU"/>
              </w:rPr>
              <w:t xml:space="preserve">Тема 1. </w:t>
            </w:r>
            <w:r w:rsidRPr="00FE26B5">
              <w:rPr>
                <w:color w:val="000000"/>
                <w:sz w:val="24"/>
              </w:rPr>
              <w:t>Феномен новых медиа</w:t>
            </w:r>
          </w:p>
        </w:tc>
        <w:tc>
          <w:tcPr>
            <w:tcW w:w="7049" w:type="dxa"/>
          </w:tcPr>
          <w:p w14:paraId="5E81F54F" w14:textId="50885F11" w:rsidR="00BC095A" w:rsidRPr="00BC095A" w:rsidRDefault="00BC095A" w:rsidP="00BC095A">
            <w:pPr>
              <w:pStyle w:val="a4"/>
              <w:tabs>
                <w:tab w:val="left" w:pos="312"/>
              </w:tabs>
              <w:jc w:val="both"/>
              <w:rPr>
                <w:bCs/>
                <w:sz w:val="24"/>
                <w:szCs w:val="24"/>
                <w:lang w:val="ru-RU"/>
              </w:rPr>
            </w:pPr>
            <w:r w:rsidRPr="00BC095A">
              <w:rPr>
                <w:bCs/>
                <w:sz w:val="24"/>
                <w:szCs w:val="24"/>
                <w:lang w:val="ru-RU"/>
              </w:rPr>
              <w:t>1.</w:t>
            </w:r>
            <w:r w:rsidRPr="00BC095A">
              <w:rPr>
                <w:bCs/>
                <w:sz w:val="24"/>
                <w:szCs w:val="24"/>
                <w:lang w:val="ru-RU"/>
              </w:rPr>
              <w:tab/>
              <w:t xml:space="preserve">Понятие, сущность, цели, задачи </w:t>
            </w:r>
            <w:r w:rsidR="00797FA5">
              <w:rPr>
                <w:bCs/>
                <w:sz w:val="24"/>
                <w:szCs w:val="24"/>
                <w:lang w:val="ru-RU"/>
              </w:rPr>
              <w:t>н</w:t>
            </w:r>
            <w:r w:rsidRPr="00BC095A">
              <w:rPr>
                <w:bCs/>
                <w:sz w:val="24"/>
                <w:szCs w:val="24"/>
                <w:lang w:val="ru-RU"/>
              </w:rPr>
              <w:t xml:space="preserve">овых медиа. </w:t>
            </w:r>
          </w:p>
          <w:p w14:paraId="3AACC911" w14:textId="646B964F" w:rsidR="00BC095A" w:rsidRPr="00BC095A" w:rsidRDefault="00BC095A" w:rsidP="00BC095A">
            <w:pPr>
              <w:pStyle w:val="a4"/>
              <w:tabs>
                <w:tab w:val="left" w:pos="312"/>
              </w:tabs>
              <w:jc w:val="both"/>
              <w:rPr>
                <w:bCs/>
                <w:sz w:val="24"/>
                <w:szCs w:val="24"/>
                <w:lang w:val="ru-RU"/>
              </w:rPr>
            </w:pPr>
            <w:r w:rsidRPr="00BC095A">
              <w:rPr>
                <w:bCs/>
                <w:sz w:val="24"/>
                <w:szCs w:val="24"/>
                <w:lang w:val="ru-RU"/>
              </w:rPr>
              <w:t>2.</w:t>
            </w:r>
            <w:r w:rsidRPr="00BC095A">
              <w:rPr>
                <w:bCs/>
                <w:sz w:val="24"/>
                <w:szCs w:val="24"/>
                <w:lang w:val="ru-RU"/>
              </w:rPr>
              <w:tab/>
              <w:t xml:space="preserve">Различия в подходах к определению. Типология </w:t>
            </w:r>
            <w:r w:rsidR="00797FA5">
              <w:rPr>
                <w:bCs/>
                <w:sz w:val="24"/>
                <w:szCs w:val="24"/>
                <w:lang w:val="ru-RU"/>
              </w:rPr>
              <w:t>н</w:t>
            </w:r>
            <w:r w:rsidRPr="00BC095A">
              <w:rPr>
                <w:bCs/>
                <w:sz w:val="24"/>
                <w:szCs w:val="24"/>
                <w:lang w:val="ru-RU"/>
              </w:rPr>
              <w:t xml:space="preserve">овых медиа. </w:t>
            </w:r>
          </w:p>
          <w:p w14:paraId="11AA6433" w14:textId="77777777" w:rsidR="00BC095A" w:rsidRPr="00BC095A" w:rsidRDefault="00BC095A" w:rsidP="00BC095A">
            <w:pPr>
              <w:pStyle w:val="a4"/>
              <w:tabs>
                <w:tab w:val="left" w:pos="312"/>
              </w:tabs>
              <w:jc w:val="both"/>
              <w:rPr>
                <w:bCs/>
                <w:sz w:val="24"/>
                <w:szCs w:val="24"/>
                <w:lang w:val="ru-RU"/>
              </w:rPr>
            </w:pPr>
            <w:r w:rsidRPr="00BC095A">
              <w:rPr>
                <w:bCs/>
                <w:sz w:val="24"/>
                <w:szCs w:val="24"/>
                <w:lang w:val="ru-RU"/>
              </w:rPr>
              <w:t>3.</w:t>
            </w:r>
            <w:r w:rsidRPr="00BC095A">
              <w:rPr>
                <w:bCs/>
                <w:sz w:val="24"/>
                <w:szCs w:val="24"/>
                <w:lang w:val="ru-RU"/>
              </w:rPr>
              <w:tab/>
              <w:t>Условия возникновения и развития новых форматов медиа.</w:t>
            </w:r>
          </w:p>
          <w:p w14:paraId="50D2B5E5" w14:textId="77777777" w:rsidR="00BC095A" w:rsidRPr="00BC095A" w:rsidRDefault="00BC095A" w:rsidP="00BC095A">
            <w:pPr>
              <w:pStyle w:val="a4"/>
              <w:tabs>
                <w:tab w:val="left" w:pos="312"/>
              </w:tabs>
              <w:jc w:val="both"/>
              <w:rPr>
                <w:bCs/>
                <w:sz w:val="24"/>
                <w:szCs w:val="24"/>
                <w:lang w:val="ru-RU"/>
              </w:rPr>
            </w:pPr>
            <w:r w:rsidRPr="00BC095A">
              <w:rPr>
                <w:bCs/>
                <w:sz w:val="24"/>
                <w:szCs w:val="24"/>
                <w:lang w:val="ru-RU"/>
              </w:rPr>
              <w:t>4.</w:t>
            </w:r>
            <w:r w:rsidRPr="00BC095A">
              <w:rPr>
                <w:bCs/>
                <w:sz w:val="24"/>
                <w:szCs w:val="24"/>
                <w:lang w:val="ru-RU"/>
              </w:rPr>
              <w:tab/>
              <w:t>Влияние цифровых технологий на трансформацию медийных форматов.</w:t>
            </w:r>
          </w:p>
          <w:p w14:paraId="3E98E2F7" w14:textId="0A43BA07" w:rsidR="00BC095A" w:rsidRPr="00BC095A" w:rsidRDefault="00BC095A" w:rsidP="00BC095A">
            <w:pPr>
              <w:pStyle w:val="a4"/>
              <w:tabs>
                <w:tab w:val="left" w:pos="312"/>
              </w:tabs>
              <w:jc w:val="both"/>
              <w:rPr>
                <w:bCs/>
                <w:sz w:val="24"/>
                <w:szCs w:val="24"/>
                <w:lang w:val="ru-RU"/>
              </w:rPr>
            </w:pPr>
            <w:r w:rsidRPr="00BC095A">
              <w:rPr>
                <w:bCs/>
                <w:sz w:val="24"/>
                <w:szCs w:val="24"/>
                <w:lang w:val="ru-RU"/>
              </w:rPr>
              <w:t>5.</w:t>
            </w:r>
            <w:r w:rsidRPr="00BC095A">
              <w:rPr>
                <w:bCs/>
                <w:sz w:val="24"/>
                <w:szCs w:val="24"/>
                <w:lang w:val="ru-RU"/>
              </w:rPr>
              <w:tab/>
            </w:r>
            <w:r w:rsidR="00797FA5" w:rsidRPr="00797FA5">
              <w:rPr>
                <w:bCs/>
                <w:sz w:val="24"/>
                <w:szCs w:val="24"/>
                <w:lang w:val="ru-RU"/>
              </w:rPr>
              <w:t>Новые потоки выручки</w:t>
            </w:r>
            <w:r w:rsidRPr="00BC095A">
              <w:rPr>
                <w:bCs/>
                <w:sz w:val="24"/>
                <w:szCs w:val="24"/>
                <w:lang w:val="ru-RU"/>
              </w:rPr>
              <w:t xml:space="preserve">. </w:t>
            </w:r>
          </w:p>
          <w:p w14:paraId="28D471B3" w14:textId="77777777" w:rsidR="00797FA5" w:rsidRDefault="00BC095A" w:rsidP="00BC095A">
            <w:pPr>
              <w:pStyle w:val="a4"/>
              <w:tabs>
                <w:tab w:val="left" w:pos="312"/>
              </w:tabs>
              <w:jc w:val="both"/>
              <w:rPr>
                <w:bCs/>
                <w:sz w:val="24"/>
                <w:szCs w:val="24"/>
                <w:lang w:val="ru-RU"/>
              </w:rPr>
            </w:pPr>
            <w:r w:rsidRPr="00BC095A">
              <w:rPr>
                <w:bCs/>
                <w:sz w:val="24"/>
                <w:szCs w:val="24"/>
                <w:lang w:val="ru-RU"/>
              </w:rPr>
              <w:t>6.</w:t>
            </w:r>
            <w:r w:rsidRPr="00BC095A">
              <w:rPr>
                <w:bCs/>
                <w:sz w:val="24"/>
                <w:szCs w:val="24"/>
                <w:lang w:val="ru-RU"/>
              </w:rPr>
              <w:tab/>
            </w:r>
            <w:r w:rsidR="00797FA5" w:rsidRPr="00797FA5">
              <w:rPr>
                <w:bCs/>
                <w:sz w:val="24"/>
                <w:szCs w:val="24"/>
                <w:lang w:val="ru-RU"/>
              </w:rPr>
              <w:t xml:space="preserve">Экономические основания развития новых медиа. </w:t>
            </w:r>
          </w:p>
          <w:p w14:paraId="4308335D" w14:textId="635887D4" w:rsidR="00C761E1" w:rsidRDefault="00797FA5" w:rsidP="00BC095A">
            <w:pPr>
              <w:pStyle w:val="a4"/>
              <w:tabs>
                <w:tab w:val="left" w:pos="312"/>
              </w:tabs>
              <w:jc w:val="both"/>
              <w:rPr>
                <w:bCs/>
                <w:sz w:val="24"/>
                <w:szCs w:val="24"/>
                <w:lang w:val="ru-RU"/>
              </w:rPr>
            </w:pPr>
            <w:r>
              <w:rPr>
                <w:bCs/>
                <w:sz w:val="24"/>
                <w:szCs w:val="24"/>
                <w:lang w:val="ru-RU"/>
              </w:rPr>
              <w:t xml:space="preserve">7. </w:t>
            </w:r>
            <w:r w:rsidRPr="00797FA5">
              <w:rPr>
                <w:bCs/>
                <w:sz w:val="24"/>
                <w:szCs w:val="24"/>
                <w:lang w:val="ru-RU"/>
              </w:rPr>
              <w:t>Медиа как культурная индустрия</w:t>
            </w:r>
            <w:r>
              <w:rPr>
                <w:bCs/>
                <w:sz w:val="24"/>
                <w:szCs w:val="24"/>
                <w:lang w:val="ru-RU"/>
              </w:rPr>
              <w:t>.</w:t>
            </w:r>
          </w:p>
          <w:p w14:paraId="653E6F36" w14:textId="77777777" w:rsidR="00BC095A" w:rsidRDefault="00BC095A" w:rsidP="00C761E1">
            <w:pPr>
              <w:pStyle w:val="a4"/>
              <w:jc w:val="both"/>
              <w:rPr>
                <w:bCs/>
                <w:sz w:val="24"/>
                <w:szCs w:val="24"/>
                <w:lang w:val="ru-RU"/>
              </w:rPr>
            </w:pPr>
          </w:p>
          <w:p w14:paraId="6DBB9EAD" w14:textId="5B065D9F" w:rsidR="00BC095A" w:rsidRPr="00EC2356" w:rsidRDefault="00BC095A" w:rsidP="00C761E1">
            <w:pPr>
              <w:pStyle w:val="a4"/>
              <w:jc w:val="both"/>
              <w:rPr>
                <w:bCs/>
                <w:sz w:val="24"/>
                <w:szCs w:val="24"/>
                <w:lang w:val="ru-RU"/>
              </w:rPr>
            </w:pPr>
            <w:r w:rsidRPr="00EC2356">
              <w:rPr>
                <w:b/>
                <w:bCs/>
                <w:sz w:val="24"/>
                <w:szCs w:val="24"/>
              </w:rPr>
              <w:t>Рекомендуемые источники из разделов 8,</w:t>
            </w:r>
            <w:r w:rsidRPr="00EC2356">
              <w:rPr>
                <w:b/>
                <w:bCs/>
                <w:sz w:val="24"/>
                <w:szCs w:val="24"/>
                <w:lang w:val="ru-RU"/>
              </w:rPr>
              <w:t xml:space="preserve"> </w:t>
            </w:r>
            <w:r w:rsidRPr="00EC2356">
              <w:rPr>
                <w:b/>
                <w:bCs/>
                <w:sz w:val="24"/>
                <w:szCs w:val="24"/>
              </w:rPr>
              <w:t>9:</w:t>
            </w:r>
            <w:r w:rsidRPr="00EC2356">
              <w:rPr>
                <w:bCs/>
                <w:sz w:val="24"/>
                <w:szCs w:val="24"/>
              </w:rPr>
              <w:t xml:space="preserve"> </w:t>
            </w:r>
            <w:r>
              <w:rPr>
                <w:bCs/>
                <w:sz w:val="24"/>
                <w:szCs w:val="24"/>
                <w:lang w:val="ru-RU"/>
              </w:rPr>
              <w:t>все источники</w:t>
            </w:r>
          </w:p>
        </w:tc>
        <w:tc>
          <w:tcPr>
            <w:tcW w:w="1881" w:type="dxa"/>
          </w:tcPr>
          <w:p w14:paraId="51C337C6" w14:textId="289605D4" w:rsidR="00C761E1" w:rsidRPr="00776892" w:rsidRDefault="00BC095A" w:rsidP="00C761E1">
            <w:pPr>
              <w:pStyle w:val="a4"/>
              <w:jc w:val="left"/>
              <w:rPr>
                <w:bCs/>
                <w:sz w:val="24"/>
                <w:szCs w:val="24"/>
              </w:rPr>
            </w:pPr>
            <w:r w:rsidRPr="00776892">
              <w:rPr>
                <w:color w:val="000000"/>
                <w:sz w:val="24"/>
                <w:szCs w:val="24"/>
                <w:lang w:val="ru-RU"/>
              </w:rPr>
              <w:t>Разбор материалов, анализ</w:t>
            </w:r>
            <w:r w:rsidRPr="00776892">
              <w:rPr>
                <w:color w:val="000000"/>
                <w:sz w:val="24"/>
                <w:szCs w:val="24"/>
              </w:rPr>
              <w:t xml:space="preserve"> кейсов, групповая дискуссия</w:t>
            </w:r>
            <w:r w:rsidRPr="00776892">
              <w:rPr>
                <w:color w:val="000000"/>
                <w:sz w:val="24"/>
                <w:szCs w:val="24"/>
                <w:lang w:val="ru-RU"/>
              </w:rPr>
              <w:t>, практикум</w:t>
            </w:r>
          </w:p>
        </w:tc>
      </w:tr>
      <w:tr w:rsidR="00FE26B5" w:rsidRPr="00776892" w14:paraId="373F65C1" w14:textId="77777777" w:rsidTr="007C1F64">
        <w:tc>
          <w:tcPr>
            <w:tcW w:w="1985" w:type="dxa"/>
          </w:tcPr>
          <w:p w14:paraId="17BEE396" w14:textId="6399DD03" w:rsidR="00FE26B5" w:rsidRPr="00776892" w:rsidRDefault="00FE26B5" w:rsidP="00BC095A">
            <w:pPr>
              <w:pStyle w:val="a4"/>
              <w:jc w:val="both"/>
              <w:rPr>
                <w:b/>
                <w:color w:val="000000"/>
                <w:sz w:val="24"/>
                <w:szCs w:val="24"/>
                <w:lang w:val="ru-RU"/>
              </w:rPr>
            </w:pPr>
            <w:r w:rsidRPr="00776892">
              <w:rPr>
                <w:b/>
                <w:color w:val="000000"/>
                <w:sz w:val="24"/>
                <w:szCs w:val="24"/>
                <w:lang w:val="ru-RU"/>
              </w:rPr>
              <w:t xml:space="preserve">Тема </w:t>
            </w:r>
            <w:r w:rsidR="00BC095A">
              <w:rPr>
                <w:b/>
                <w:color w:val="000000"/>
                <w:sz w:val="24"/>
                <w:szCs w:val="24"/>
                <w:lang w:val="ru-RU"/>
              </w:rPr>
              <w:t>2</w:t>
            </w:r>
            <w:r w:rsidRPr="00776892">
              <w:rPr>
                <w:b/>
                <w:color w:val="000000"/>
                <w:sz w:val="24"/>
                <w:szCs w:val="24"/>
                <w:lang w:val="ru-RU"/>
              </w:rPr>
              <w:t xml:space="preserve">. </w:t>
            </w:r>
            <w:r w:rsidR="00BC095A" w:rsidRPr="00BC095A">
              <w:rPr>
                <w:color w:val="000000"/>
                <w:sz w:val="24"/>
              </w:rPr>
              <w:t>Бизнес-модели новых медиа</w:t>
            </w:r>
          </w:p>
        </w:tc>
        <w:tc>
          <w:tcPr>
            <w:tcW w:w="7049" w:type="dxa"/>
          </w:tcPr>
          <w:p w14:paraId="5E45A2B9" w14:textId="31951748" w:rsidR="00FE26B5" w:rsidRPr="00776892" w:rsidRDefault="001848A3" w:rsidP="00FE26B5">
            <w:pPr>
              <w:pStyle w:val="a4"/>
              <w:jc w:val="both"/>
              <w:rPr>
                <w:bCs/>
                <w:sz w:val="24"/>
                <w:szCs w:val="24"/>
                <w:lang w:val="ru-RU"/>
              </w:rPr>
            </w:pPr>
            <w:r>
              <w:rPr>
                <w:bCs/>
                <w:sz w:val="24"/>
                <w:szCs w:val="24"/>
                <w:lang w:val="ru-RU"/>
              </w:rPr>
              <w:t xml:space="preserve">1. </w:t>
            </w:r>
            <w:r w:rsidR="00FE26B5" w:rsidRPr="00776892">
              <w:rPr>
                <w:bCs/>
                <w:sz w:val="24"/>
                <w:szCs w:val="24"/>
                <w:lang w:val="ru-RU"/>
              </w:rPr>
              <w:t xml:space="preserve">Типология бизнес-моделей и способов монетизации в медиа. </w:t>
            </w:r>
          </w:p>
          <w:p w14:paraId="30808600" w14:textId="47D1AD35" w:rsidR="00FE26B5" w:rsidRPr="00776892" w:rsidRDefault="001848A3" w:rsidP="00FE26B5">
            <w:pPr>
              <w:pStyle w:val="a4"/>
              <w:jc w:val="both"/>
              <w:rPr>
                <w:bCs/>
                <w:sz w:val="24"/>
                <w:szCs w:val="24"/>
                <w:lang w:val="ru-RU"/>
              </w:rPr>
            </w:pPr>
            <w:r>
              <w:rPr>
                <w:bCs/>
                <w:sz w:val="24"/>
                <w:szCs w:val="24"/>
                <w:lang w:val="ru-RU"/>
              </w:rPr>
              <w:t xml:space="preserve">2. </w:t>
            </w:r>
            <w:r w:rsidR="00FE26B5" w:rsidRPr="00776892">
              <w:rPr>
                <w:bCs/>
                <w:sz w:val="24"/>
                <w:szCs w:val="24"/>
                <w:lang w:val="ru-RU"/>
              </w:rPr>
              <w:t xml:space="preserve">Основные типы монетизации. </w:t>
            </w:r>
          </w:p>
          <w:p w14:paraId="4DA16BF7" w14:textId="0DF639AD" w:rsidR="00FE26B5" w:rsidRPr="00776892" w:rsidRDefault="001848A3" w:rsidP="00FE26B5">
            <w:pPr>
              <w:pStyle w:val="a4"/>
              <w:jc w:val="both"/>
              <w:rPr>
                <w:bCs/>
                <w:sz w:val="24"/>
                <w:szCs w:val="24"/>
                <w:lang w:val="ru-RU"/>
              </w:rPr>
            </w:pPr>
            <w:r>
              <w:rPr>
                <w:bCs/>
                <w:sz w:val="24"/>
                <w:szCs w:val="24"/>
                <w:lang w:val="ru-RU"/>
              </w:rPr>
              <w:t xml:space="preserve">3. </w:t>
            </w:r>
            <w:r w:rsidR="00FE26B5" w:rsidRPr="00776892">
              <w:rPr>
                <w:bCs/>
                <w:sz w:val="24"/>
                <w:szCs w:val="24"/>
                <w:lang w:val="ru-RU"/>
              </w:rPr>
              <w:t xml:space="preserve">Сущность, стратегия и формы монетизации контента. </w:t>
            </w:r>
          </w:p>
          <w:p w14:paraId="44B7C4E3" w14:textId="09271C4F" w:rsidR="00FE26B5" w:rsidRPr="00776892" w:rsidRDefault="001848A3" w:rsidP="00FE26B5">
            <w:pPr>
              <w:pStyle w:val="a4"/>
              <w:jc w:val="both"/>
              <w:rPr>
                <w:bCs/>
                <w:sz w:val="24"/>
                <w:szCs w:val="24"/>
                <w:lang w:val="ru-RU"/>
              </w:rPr>
            </w:pPr>
            <w:r>
              <w:rPr>
                <w:bCs/>
                <w:sz w:val="24"/>
                <w:szCs w:val="24"/>
                <w:lang w:val="ru-RU"/>
              </w:rPr>
              <w:t xml:space="preserve">4. </w:t>
            </w:r>
            <w:r w:rsidR="00FE26B5" w:rsidRPr="00776892">
              <w:rPr>
                <w:bCs/>
                <w:sz w:val="24"/>
                <w:szCs w:val="24"/>
                <w:lang w:val="ru-RU"/>
              </w:rPr>
              <w:t>Принципы и методы построения бизнес-моделей.</w:t>
            </w:r>
          </w:p>
          <w:p w14:paraId="5909105B" w14:textId="1E92C140" w:rsidR="00FE26B5" w:rsidRPr="00776892" w:rsidRDefault="001848A3" w:rsidP="00FE26B5">
            <w:pPr>
              <w:pStyle w:val="a4"/>
              <w:jc w:val="both"/>
              <w:rPr>
                <w:bCs/>
                <w:sz w:val="24"/>
                <w:szCs w:val="24"/>
                <w:lang w:val="ru-RU"/>
              </w:rPr>
            </w:pPr>
            <w:r>
              <w:rPr>
                <w:bCs/>
                <w:sz w:val="24"/>
                <w:szCs w:val="24"/>
                <w:lang w:val="ru-RU"/>
              </w:rPr>
              <w:t xml:space="preserve">5. </w:t>
            </w:r>
            <w:r w:rsidR="00FE26B5" w:rsidRPr="00776892">
              <w:rPr>
                <w:bCs/>
                <w:sz w:val="24"/>
                <w:szCs w:val="24"/>
                <w:lang w:val="ru-RU"/>
              </w:rPr>
              <w:t xml:space="preserve">Традиционные и гибридные модели медиа. </w:t>
            </w:r>
          </w:p>
          <w:p w14:paraId="4BC54F5F" w14:textId="18754FAB" w:rsidR="00FE26B5" w:rsidRPr="00776892" w:rsidRDefault="001848A3" w:rsidP="00FE26B5">
            <w:pPr>
              <w:pStyle w:val="a4"/>
              <w:jc w:val="both"/>
              <w:rPr>
                <w:bCs/>
                <w:sz w:val="24"/>
                <w:szCs w:val="24"/>
                <w:lang w:val="ru-RU"/>
              </w:rPr>
            </w:pPr>
            <w:r>
              <w:rPr>
                <w:bCs/>
                <w:sz w:val="24"/>
                <w:szCs w:val="24"/>
                <w:lang w:val="ru-RU"/>
              </w:rPr>
              <w:t xml:space="preserve">6. </w:t>
            </w:r>
            <w:r w:rsidR="00FE26B5" w:rsidRPr="00776892">
              <w:rPr>
                <w:bCs/>
                <w:sz w:val="24"/>
                <w:szCs w:val="24"/>
                <w:lang w:val="ru-RU"/>
              </w:rPr>
              <w:t xml:space="preserve">Оценка требуемых ресурсов. </w:t>
            </w:r>
          </w:p>
          <w:p w14:paraId="6B82C0F5" w14:textId="53CFA806" w:rsidR="00FE26B5" w:rsidRPr="00776892" w:rsidRDefault="001848A3" w:rsidP="00FE26B5">
            <w:pPr>
              <w:pStyle w:val="a4"/>
              <w:jc w:val="both"/>
              <w:rPr>
                <w:bCs/>
                <w:sz w:val="24"/>
                <w:szCs w:val="24"/>
                <w:lang w:val="ru-RU"/>
              </w:rPr>
            </w:pPr>
            <w:r>
              <w:rPr>
                <w:bCs/>
                <w:sz w:val="24"/>
                <w:szCs w:val="24"/>
                <w:lang w:val="ru-RU"/>
              </w:rPr>
              <w:t xml:space="preserve">7. </w:t>
            </w:r>
            <w:r w:rsidR="00FE26B5" w:rsidRPr="00776892">
              <w:rPr>
                <w:bCs/>
                <w:sz w:val="24"/>
                <w:szCs w:val="24"/>
                <w:lang w:val="ru-RU"/>
              </w:rPr>
              <w:t xml:space="preserve">Оценка доходов. </w:t>
            </w:r>
          </w:p>
          <w:p w14:paraId="123161DB" w14:textId="53AF4031" w:rsidR="00FE26B5" w:rsidRPr="00776892" w:rsidRDefault="001848A3" w:rsidP="00FE26B5">
            <w:pPr>
              <w:pStyle w:val="a4"/>
              <w:jc w:val="both"/>
              <w:rPr>
                <w:bCs/>
                <w:sz w:val="24"/>
                <w:szCs w:val="24"/>
                <w:lang w:val="ru-RU"/>
              </w:rPr>
            </w:pPr>
            <w:r>
              <w:rPr>
                <w:bCs/>
                <w:sz w:val="24"/>
                <w:szCs w:val="24"/>
                <w:lang w:val="ru-RU"/>
              </w:rPr>
              <w:t xml:space="preserve">8. </w:t>
            </w:r>
            <w:r w:rsidR="00FE26B5" w:rsidRPr="00776892">
              <w:rPr>
                <w:bCs/>
                <w:sz w:val="24"/>
                <w:szCs w:val="24"/>
                <w:lang w:val="ru-RU"/>
              </w:rPr>
              <w:t>Возможные направления развития бизнес-моделей.</w:t>
            </w:r>
          </w:p>
          <w:p w14:paraId="0B83C2F0" w14:textId="77777777" w:rsidR="00FE26B5" w:rsidRPr="00776892" w:rsidRDefault="00FE26B5" w:rsidP="00FE26B5">
            <w:pPr>
              <w:pStyle w:val="a4"/>
              <w:jc w:val="both"/>
              <w:rPr>
                <w:bCs/>
                <w:sz w:val="24"/>
                <w:szCs w:val="24"/>
              </w:rPr>
            </w:pPr>
          </w:p>
          <w:p w14:paraId="112DABB7" w14:textId="58DA2363" w:rsidR="00FE26B5" w:rsidRPr="00776892" w:rsidRDefault="00FE26B5" w:rsidP="00FE26B5">
            <w:pPr>
              <w:pStyle w:val="a4"/>
              <w:jc w:val="both"/>
              <w:rPr>
                <w:bCs/>
                <w:sz w:val="24"/>
                <w:szCs w:val="24"/>
                <w:lang w:val="ru-RU"/>
              </w:rPr>
            </w:pPr>
            <w:r w:rsidRPr="00EC2356">
              <w:rPr>
                <w:b/>
                <w:bCs/>
                <w:sz w:val="24"/>
                <w:szCs w:val="24"/>
              </w:rPr>
              <w:t>Рекомендуемые источники из разделов 8,</w:t>
            </w:r>
            <w:r w:rsidRPr="00EC2356">
              <w:rPr>
                <w:b/>
                <w:bCs/>
                <w:sz w:val="24"/>
                <w:szCs w:val="24"/>
                <w:lang w:val="ru-RU"/>
              </w:rPr>
              <w:t xml:space="preserve"> </w:t>
            </w:r>
            <w:r w:rsidRPr="00EC2356">
              <w:rPr>
                <w:b/>
                <w:bCs/>
                <w:sz w:val="24"/>
                <w:szCs w:val="24"/>
              </w:rPr>
              <w:t>9:</w:t>
            </w:r>
            <w:r w:rsidRPr="00EC2356">
              <w:rPr>
                <w:bCs/>
                <w:sz w:val="24"/>
                <w:szCs w:val="24"/>
              </w:rPr>
              <w:t xml:space="preserve"> </w:t>
            </w:r>
            <w:r>
              <w:rPr>
                <w:bCs/>
                <w:sz w:val="24"/>
                <w:szCs w:val="24"/>
                <w:lang w:val="ru-RU"/>
              </w:rPr>
              <w:t>все источники</w:t>
            </w:r>
          </w:p>
        </w:tc>
        <w:tc>
          <w:tcPr>
            <w:tcW w:w="1881" w:type="dxa"/>
          </w:tcPr>
          <w:p w14:paraId="20214421" w14:textId="438C81A1" w:rsidR="00FE26B5" w:rsidRPr="00776892" w:rsidRDefault="00FE26B5" w:rsidP="00FE26B5">
            <w:pPr>
              <w:pStyle w:val="a4"/>
              <w:jc w:val="left"/>
              <w:rPr>
                <w:color w:val="000000"/>
                <w:sz w:val="24"/>
                <w:szCs w:val="24"/>
                <w:lang w:val="ru-RU"/>
              </w:rPr>
            </w:pPr>
            <w:r w:rsidRPr="00776892">
              <w:rPr>
                <w:color w:val="000000"/>
                <w:sz w:val="24"/>
                <w:szCs w:val="24"/>
                <w:lang w:val="ru-RU"/>
              </w:rPr>
              <w:t>Анализ</w:t>
            </w:r>
            <w:r w:rsidRPr="00776892">
              <w:rPr>
                <w:color w:val="000000"/>
                <w:sz w:val="24"/>
                <w:szCs w:val="24"/>
              </w:rPr>
              <w:t xml:space="preserve"> кейсов, групповая дискуссия</w:t>
            </w:r>
          </w:p>
        </w:tc>
      </w:tr>
      <w:tr w:rsidR="00FE26B5" w:rsidRPr="00776892" w14:paraId="4E7D8577" w14:textId="77777777" w:rsidTr="007C1F64">
        <w:tc>
          <w:tcPr>
            <w:tcW w:w="1985" w:type="dxa"/>
          </w:tcPr>
          <w:p w14:paraId="767577FB" w14:textId="302A8E96" w:rsidR="00FE26B5" w:rsidRPr="00776892" w:rsidRDefault="00FE26B5" w:rsidP="00BC095A">
            <w:pPr>
              <w:pStyle w:val="a4"/>
              <w:jc w:val="both"/>
              <w:rPr>
                <w:b/>
                <w:sz w:val="24"/>
                <w:szCs w:val="24"/>
              </w:rPr>
            </w:pPr>
            <w:r w:rsidRPr="00776892">
              <w:rPr>
                <w:b/>
                <w:color w:val="000000"/>
                <w:sz w:val="24"/>
                <w:szCs w:val="24"/>
                <w:lang w:val="ru-RU"/>
              </w:rPr>
              <w:lastRenderedPageBreak/>
              <w:t xml:space="preserve">Тема </w:t>
            </w:r>
            <w:r w:rsidR="00BC095A">
              <w:rPr>
                <w:b/>
                <w:color w:val="000000"/>
                <w:sz w:val="24"/>
                <w:szCs w:val="24"/>
                <w:lang w:val="ru-RU"/>
              </w:rPr>
              <w:t>3</w:t>
            </w:r>
            <w:r w:rsidRPr="00776892">
              <w:rPr>
                <w:b/>
                <w:color w:val="000000"/>
                <w:sz w:val="24"/>
                <w:szCs w:val="24"/>
                <w:lang w:val="ru-RU"/>
              </w:rPr>
              <w:t xml:space="preserve">. </w:t>
            </w:r>
            <w:r w:rsidR="001848A3" w:rsidRPr="001848A3">
              <w:rPr>
                <w:color w:val="000000"/>
                <w:sz w:val="24"/>
              </w:rPr>
              <w:t>Модели новых медиа. Рекламная, подписная, розничная и контентная модели монетизации</w:t>
            </w:r>
          </w:p>
        </w:tc>
        <w:tc>
          <w:tcPr>
            <w:tcW w:w="7049" w:type="dxa"/>
          </w:tcPr>
          <w:p w14:paraId="56E508D6" w14:textId="7214BDE4" w:rsidR="001848A3" w:rsidRPr="001848A3" w:rsidRDefault="001848A3" w:rsidP="001848A3">
            <w:pPr>
              <w:pStyle w:val="a4"/>
              <w:jc w:val="both"/>
              <w:rPr>
                <w:bCs/>
                <w:sz w:val="24"/>
                <w:szCs w:val="24"/>
                <w:lang w:val="ru-RU"/>
              </w:rPr>
            </w:pPr>
            <w:r>
              <w:rPr>
                <w:bCs/>
                <w:sz w:val="24"/>
                <w:szCs w:val="24"/>
                <w:lang w:val="ru-RU"/>
              </w:rPr>
              <w:t xml:space="preserve">1. </w:t>
            </w:r>
            <w:r w:rsidRPr="001848A3">
              <w:rPr>
                <w:bCs/>
                <w:sz w:val="24"/>
                <w:szCs w:val="24"/>
                <w:lang w:val="ru-RU"/>
              </w:rPr>
              <w:t xml:space="preserve">Рекламная модель: сущность и стратегия. Типы рекламы. Новые рекламные возможности внутри сервисов. Анализ трендов изменения рекламной бизнес-модели и оценка ее перспектив. </w:t>
            </w:r>
          </w:p>
          <w:p w14:paraId="2B90D767" w14:textId="21E4F3FB" w:rsidR="001848A3" w:rsidRPr="001848A3" w:rsidRDefault="001848A3" w:rsidP="001848A3">
            <w:pPr>
              <w:pStyle w:val="a4"/>
              <w:jc w:val="both"/>
              <w:rPr>
                <w:bCs/>
                <w:sz w:val="24"/>
                <w:szCs w:val="24"/>
                <w:lang w:val="ru-RU"/>
              </w:rPr>
            </w:pPr>
            <w:r>
              <w:rPr>
                <w:bCs/>
                <w:sz w:val="24"/>
                <w:szCs w:val="24"/>
                <w:lang w:val="ru-RU"/>
              </w:rPr>
              <w:t xml:space="preserve">2. </w:t>
            </w:r>
            <w:r w:rsidRPr="001848A3">
              <w:rPr>
                <w:bCs/>
                <w:sz w:val="24"/>
                <w:szCs w:val="24"/>
                <w:lang w:val="ru-RU"/>
              </w:rPr>
              <w:t>Подписная модель монетизации: сущность и стратегия. Абонентская плата как основной поток поступления дохода. Изменение потоков поступления дохода в цифровой среде. Оценка перспектив развития подписной бизнес-модели.</w:t>
            </w:r>
          </w:p>
          <w:p w14:paraId="6EA46634" w14:textId="640196D6" w:rsidR="001848A3" w:rsidRPr="001848A3" w:rsidRDefault="001848A3" w:rsidP="001848A3">
            <w:pPr>
              <w:pStyle w:val="a4"/>
              <w:jc w:val="both"/>
              <w:rPr>
                <w:bCs/>
                <w:sz w:val="24"/>
                <w:szCs w:val="24"/>
                <w:lang w:val="ru-RU"/>
              </w:rPr>
            </w:pPr>
            <w:r>
              <w:rPr>
                <w:bCs/>
                <w:sz w:val="24"/>
                <w:szCs w:val="24"/>
                <w:lang w:val="ru-RU"/>
              </w:rPr>
              <w:t xml:space="preserve">3. </w:t>
            </w:r>
            <w:r w:rsidRPr="001848A3">
              <w:rPr>
                <w:bCs/>
                <w:sz w:val="24"/>
                <w:szCs w:val="24"/>
                <w:lang w:val="ru-RU"/>
              </w:rPr>
              <w:t>Розничная бизнес-модель: сущность и стратегия. Розничные медиа. Обеспечение финансовой устойчивости медиа. Анализ трендов изменения розничной бизнес-модели.</w:t>
            </w:r>
          </w:p>
          <w:p w14:paraId="2F069D18" w14:textId="2C516498" w:rsidR="001848A3" w:rsidRDefault="001848A3" w:rsidP="001848A3">
            <w:pPr>
              <w:pStyle w:val="a4"/>
              <w:jc w:val="both"/>
              <w:rPr>
                <w:bCs/>
                <w:sz w:val="24"/>
                <w:szCs w:val="24"/>
                <w:lang w:val="ru-RU"/>
              </w:rPr>
            </w:pPr>
            <w:r>
              <w:rPr>
                <w:bCs/>
                <w:sz w:val="24"/>
                <w:szCs w:val="24"/>
                <w:lang w:val="ru-RU"/>
              </w:rPr>
              <w:t xml:space="preserve">3. </w:t>
            </w:r>
            <w:r w:rsidRPr="001848A3">
              <w:rPr>
                <w:bCs/>
                <w:sz w:val="24"/>
                <w:szCs w:val="24"/>
                <w:lang w:val="ru-RU"/>
              </w:rPr>
              <w:t>Контентная модель монетизации: сущность и стратегия. Преимущества контентной модели. Анализ трендов изменения контентной модели и оценка ее перспектив.</w:t>
            </w:r>
          </w:p>
          <w:p w14:paraId="018524A7" w14:textId="5A5185BE" w:rsidR="00FE26B5" w:rsidRPr="00776892" w:rsidRDefault="001848A3" w:rsidP="001848A3">
            <w:pPr>
              <w:pStyle w:val="a4"/>
              <w:jc w:val="both"/>
              <w:rPr>
                <w:bCs/>
                <w:sz w:val="24"/>
                <w:szCs w:val="24"/>
                <w:lang w:val="ru-RU"/>
              </w:rPr>
            </w:pPr>
            <w:r>
              <w:rPr>
                <w:bCs/>
                <w:sz w:val="24"/>
                <w:szCs w:val="24"/>
                <w:lang w:val="ru-RU"/>
              </w:rPr>
              <w:t xml:space="preserve">4. </w:t>
            </w:r>
            <w:r w:rsidR="00FE26B5" w:rsidRPr="00776892">
              <w:rPr>
                <w:bCs/>
                <w:sz w:val="24"/>
                <w:szCs w:val="24"/>
                <w:lang w:val="ru-RU"/>
              </w:rPr>
              <w:t>Обзор лучших практик реализации бизнес-модел</w:t>
            </w:r>
            <w:r>
              <w:rPr>
                <w:bCs/>
                <w:sz w:val="24"/>
                <w:szCs w:val="24"/>
                <w:lang w:val="ru-RU"/>
              </w:rPr>
              <w:t>ей</w:t>
            </w:r>
            <w:r w:rsidR="00FE26B5" w:rsidRPr="00776892">
              <w:rPr>
                <w:bCs/>
                <w:sz w:val="24"/>
                <w:szCs w:val="24"/>
                <w:lang w:val="ru-RU"/>
              </w:rPr>
              <w:t xml:space="preserve"> (на примере конкретных стран). </w:t>
            </w:r>
          </w:p>
          <w:p w14:paraId="3820184B" w14:textId="17B2944B" w:rsidR="00FE26B5" w:rsidRPr="00776892" w:rsidRDefault="001848A3" w:rsidP="00FE26B5">
            <w:pPr>
              <w:pStyle w:val="a4"/>
              <w:jc w:val="both"/>
              <w:rPr>
                <w:bCs/>
                <w:sz w:val="24"/>
                <w:szCs w:val="24"/>
                <w:lang w:val="ru-RU"/>
              </w:rPr>
            </w:pPr>
            <w:r>
              <w:rPr>
                <w:bCs/>
                <w:sz w:val="24"/>
                <w:szCs w:val="24"/>
                <w:lang w:val="ru-RU"/>
              </w:rPr>
              <w:t xml:space="preserve">5. </w:t>
            </w:r>
            <w:r w:rsidR="00FE26B5" w:rsidRPr="00776892">
              <w:rPr>
                <w:bCs/>
                <w:sz w:val="24"/>
                <w:szCs w:val="24"/>
                <w:lang w:val="ru-RU"/>
              </w:rPr>
              <w:t>Обзор онлайн-инструментов, относительных и абсолютных показателей для мон</w:t>
            </w:r>
            <w:r>
              <w:rPr>
                <w:bCs/>
                <w:sz w:val="24"/>
                <w:szCs w:val="24"/>
                <w:lang w:val="ru-RU"/>
              </w:rPr>
              <w:t>иторинга и анализа медиабизнеса.</w:t>
            </w:r>
          </w:p>
          <w:p w14:paraId="066CBFEB" w14:textId="77777777" w:rsidR="00FE26B5" w:rsidRPr="00776892" w:rsidRDefault="00FE26B5" w:rsidP="00FE26B5">
            <w:pPr>
              <w:pStyle w:val="a4"/>
              <w:jc w:val="both"/>
              <w:rPr>
                <w:bCs/>
                <w:sz w:val="24"/>
                <w:szCs w:val="24"/>
              </w:rPr>
            </w:pPr>
          </w:p>
          <w:p w14:paraId="1388C535" w14:textId="44CFD7A6" w:rsidR="00FE26B5" w:rsidRPr="00776892" w:rsidRDefault="00FE26B5" w:rsidP="00FE26B5">
            <w:pPr>
              <w:pStyle w:val="a4"/>
              <w:jc w:val="both"/>
              <w:rPr>
                <w:b/>
                <w:sz w:val="24"/>
                <w:szCs w:val="24"/>
              </w:rPr>
            </w:pPr>
            <w:r w:rsidRPr="00EC2356">
              <w:rPr>
                <w:b/>
                <w:bCs/>
                <w:sz w:val="24"/>
                <w:szCs w:val="24"/>
              </w:rPr>
              <w:t>Рекомендуемые источники из разделов 8,</w:t>
            </w:r>
            <w:r w:rsidRPr="00EC2356">
              <w:rPr>
                <w:b/>
                <w:bCs/>
                <w:sz w:val="24"/>
                <w:szCs w:val="24"/>
                <w:lang w:val="ru-RU"/>
              </w:rPr>
              <w:t xml:space="preserve"> </w:t>
            </w:r>
            <w:r w:rsidRPr="00EC2356">
              <w:rPr>
                <w:b/>
                <w:bCs/>
                <w:sz w:val="24"/>
                <w:szCs w:val="24"/>
              </w:rPr>
              <w:t>9:</w:t>
            </w:r>
            <w:r w:rsidRPr="00EC2356">
              <w:rPr>
                <w:bCs/>
                <w:sz w:val="24"/>
                <w:szCs w:val="24"/>
              </w:rPr>
              <w:t xml:space="preserve"> </w:t>
            </w:r>
            <w:r>
              <w:rPr>
                <w:bCs/>
                <w:sz w:val="24"/>
                <w:szCs w:val="24"/>
                <w:lang w:val="ru-RU"/>
              </w:rPr>
              <w:t>все источники</w:t>
            </w:r>
          </w:p>
        </w:tc>
        <w:tc>
          <w:tcPr>
            <w:tcW w:w="1881" w:type="dxa"/>
          </w:tcPr>
          <w:p w14:paraId="010240D3" w14:textId="4635EEB0" w:rsidR="00FE26B5" w:rsidRPr="00776892" w:rsidRDefault="00FE26B5" w:rsidP="00FE26B5">
            <w:pPr>
              <w:pStyle w:val="a4"/>
              <w:jc w:val="left"/>
              <w:rPr>
                <w:bCs/>
                <w:sz w:val="24"/>
                <w:szCs w:val="24"/>
              </w:rPr>
            </w:pPr>
            <w:r w:rsidRPr="00776892">
              <w:rPr>
                <w:color w:val="000000"/>
                <w:sz w:val="24"/>
                <w:szCs w:val="24"/>
                <w:lang w:val="ru-RU"/>
              </w:rPr>
              <w:t>Анализ</w:t>
            </w:r>
            <w:r w:rsidRPr="00776892">
              <w:rPr>
                <w:color w:val="000000"/>
                <w:sz w:val="24"/>
                <w:szCs w:val="24"/>
              </w:rPr>
              <w:t xml:space="preserve"> кейсов, групповая дискуссия</w:t>
            </w:r>
          </w:p>
        </w:tc>
      </w:tr>
      <w:tr w:rsidR="00FE26B5" w:rsidRPr="00776892" w14:paraId="2795F42A" w14:textId="77777777" w:rsidTr="007C1F64">
        <w:tc>
          <w:tcPr>
            <w:tcW w:w="1985" w:type="dxa"/>
          </w:tcPr>
          <w:p w14:paraId="279B2585" w14:textId="7D8A9097" w:rsidR="00FE26B5" w:rsidRPr="00776892" w:rsidRDefault="00FE26B5" w:rsidP="00BC095A">
            <w:pPr>
              <w:pStyle w:val="a4"/>
              <w:jc w:val="both"/>
              <w:rPr>
                <w:b/>
                <w:bCs/>
                <w:color w:val="000000"/>
                <w:sz w:val="24"/>
                <w:szCs w:val="24"/>
                <w:lang w:val="ru-RU"/>
              </w:rPr>
            </w:pPr>
            <w:r w:rsidRPr="00776892">
              <w:rPr>
                <w:b/>
                <w:color w:val="000000"/>
                <w:sz w:val="24"/>
                <w:szCs w:val="24"/>
                <w:lang w:val="ru-RU"/>
              </w:rPr>
              <w:t xml:space="preserve">Тема </w:t>
            </w:r>
            <w:r w:rsidR="00BC095A">
              <w:rPr>
                <w:b/>
                <w:color w:val="000000"/>
                <w:sz w:val="24"/>
                <w:szCs w:val="24"/>
                <w:lang w:val="ru-RU"/>
              </w:rPr>
              <w:t>4</w:t>
            </w:r>
            <w:r w:rsidRPr="00776892">
              <w:rPr>
                <w:b/>
                <w:color w:val="000000"/>
                <w:sz w:val="24"/>
                <w:szCs w:val="24"/>
                <w:lang w:val="ru-RU"/>
              </w:rPr>
              <w:t xml:space="preserve">. </w:t>
            </w:r>
            <w:r w:rsidR="001848A3" w:rsidRPr="001848A3">
              <w:rPr>
                <w:color w:val="000000"/>
                <w:sz w:val="24"/>
                <w:szCs w:val="24"/>
              </w:rPr>
              <w:t xml:space="preserve">Модели новых медиа. Технологическая, </w:t>
            </w:r>
            <w:proofErr w:type="spellStart"/>
            <w:r w:rsidR="001848A3" w:rsidRPr="001848A3">
              <w:rPr>
                <w:color w:val="000000"/>
                <w:sz w:val="24"/>
                <w:szCs w:val="24"/>
              </w:rPr>
              <w:t>франшизная</w:t>
            </w:r>
            <w:proofErr w:type="spellEnd"/>
            <w:r w:rsidR="001848A3" w:rsidRPr="001848A3">
              <w:rPr>
                <w:color w:val="000000"/>
                <w:sz w:val="24"/>
                <w:szCs w:val="24"/>
              </w:rPr>
              <w:t>, финансовая, спонсорская и клубная модели монетизации</w:t>
            </w:r>
          </w:p>
        </w:tc>
        <w:tc>
          <w:tcPr>
            <w:tcW w:w="7049" w:type="dxa"/>
          </w:tcPr>
          <w:p w14:paraId="1B5BCA09" w14:textId="526394C8" w:rsidR="001848A3" w:rsidRPr="001848A3" w:rsidRDefault="001848A3" w:rsidP="001848A3">
            <w:pPr>
              <w:pStyle w:val="a4"/>
              <w:jc w:val="both"/>
              <w:rPr>
                <w:bCs/>
                <w:sz w:val="24"/>
                <w:szCs w:val="24"/>
                <w:lang w:val="ru-RU"/>
              </w:rPr>
            </w:pPr>
            <w:r>
              <w:rPr>
                <w:bCs/>
                <w:sz w:val="24"/>
                <w:szCs w:val="24"/>
                <w:lang w:val="ru-RU"/>
              </w:rPr>
              <w:t xml:space="preserve">1. </w:t>
            </w:r>
            <w:r w:rsidRPr="001848A3">
              <w:rPr>
                <w:bCs/>
                <w:sz w:val="24"/>
                <w:szCs w:val="24"/>
                <w:lang w:val="ru-RU"/>
              </w:rPr>
              <w:t>Технологическая модель: сущность и стратегия. Создание новой технологии, усиление конкуренции, новые отраслевые стандарты и/или требования внешней среды. Проблема устойчивости и долгосрочности технологических бизнес-моделей.</w:t>
            </w:r>
          </w:p>
          <w:p w14:paraId="2B627E68" w14:textId="3E8EFC93" w:rsidR="001848A3" w:rsidRPr="001848A3" w:rsidRDefault="001848A3" w:rsidP="001848A3">
            <w:pPr>
              <w:pStyle w:val="a4"/>
              <w:jc w:val="both"/>
              <w:rPr>
                <w:bCs/>
                <w:sz w:val="24"/>
                <w:szCs w:val="24"/>
                <w:lang w:val="ru-RU"/>
              </w:rPr>
            </w:pPr>
            <w:r>
              <w:rPr>
                <w:bCs/>
                <w:sz w:val="24"/>
                <w:szCs w:val="24"/>
                <w:lang w:val="ru-RU"/>
              </w:rPr>
              <w:t xml:space="preserve">2. </w:t>
            </w:r>
            <w:proofErr w:type="spellStart"/>
            <w:r w:rsidRPr="001848A3">
              <w:rPr>
                <w:bCs/>
                <w:sz w:val="24"/>
                <w:szCs w:val="24"/>
                <w:lang w:val="ru-RU"/>
              </w:rPr>
              <w:t>Франшизная</w:t>
            </w:r>
            <w:proofErr w:type="spellEnd"/>
            <w:r w:rsidRPr="001848A3">
              <w:rPr>
                <w:bCs/>
                <w:sz w:val="24"/>
                <w:szCs w:val="24"/>
                <w:lang w:val="ru-RU"/>
              </w:rPr>
              <w:t xml:space="preserve"> модель монетизации: сущность и стратегия. Франчайзинг: понятие, виды, формы. Монополизация форматов и их монетизация (франшизы, лицензии). Оценка перспектив </w:t>
            </w:r>
            <w:proofErr w:type="spellStart"/>
            <w:r w:rsidRPr="001848A3">
              <w:rPr>
                <w:bCs/>
                <w:sz w:val="24"/>
                <w:szCs w:val="24"/>
                <w:lang w:val="ru-RU"/>
              </w:rPr>
              <w:t>франшизной</w:t>
            </w:r>
            <w:proofErr w:type="spellEnd"/>
            <w:r w:rsidRPr="001848A3">
              <w:rPr>
                <w:bCs/>
                <w:sz w:val="24"/>
                <w:szCs w:val="24"/>
                <w:lang w:val="ru-RU"/>
              </w:rPr>
              <w:t xml:space="preserve"> бизнес-модели.</w:t>
            </w:r>
          </w:p>
          <w:p w14:paraId="7C982C07" w14:textId="32A65E8D" w:rsidR="001848A3" w:rsidRPr="001848A3" w:rsidRDefault="001848A3" w:rsidP="001848A3">
            <w:pPr>
              <w:pStyle w:val="a4"/>
              <w:jc w:val="both"/>
              <w:rPr>
                <w:bCs/>
                <w:sz w:val="24"/>
                <w:szCs w:val="24"/>
                <w:lang w:val="ru-RU"/>
              </w:rPr>
            </w:pPr>
            <w:r>
              <w:rPr>
                <w:bCs/>
                <w:sz w:val="24"/>
                <w:szCs w:val="24"/>
                <w:lang w:val="ru-RU"/>
              </w:rPr>
              <w:t xml:space="preserve">3. </w:t>
            </w:r>
            <w:r w:rsidRPr="001848A3">
              <w:rPr>
                <w:bCs/>
                <w:sz w:val="24"/>
                <w:szCs w:val="24"/>
                <w:lang w:val="ru-RU"/>
              </w:rPr>
              <w:t xml:space="preserve">Финансовая бизнес-модель: сущность и стратегия. Медиа как инвестиционный проект. Обеспечение финансовой устойчивости медиа. Проблема устойчивости и долгосрочности финансовой моделей. Анализ трендов изменения финансовой бизнес-модели. </w:t>
            </w:r>
          </w:p>
          <w:p w14:paraId="74DDF6FC" w14:textId="62965BE2" w:rsidR="001848A3" w:rsidRPr="001848A3" w:rsidRDefault="001848A3" w:rsidP="001848A3">
            <w:pPr>
              <w:pStyle w:val="a4"/>
              <w:jc w:val="both"/>
              <w:rPr>
                <w:bCs/>
                <w:sz w:val="24"/>
                <w:szCs w:val="24"/>
                <w:lang w:val="ru-RU"/>
              </w:rPr>
            </w:pPr>
            <w:r>
              <w:rPr>
                <w:bCs/>
                <w:sz w:val="24"/>
                <w:szCs w:val="24"/>
                <w:lang w:val="ru-RU"/>
              </w:rPr>
              <w:t xml:space="preserve">4. </w:t>
            </w:r>
            <w:r w:rsidRPr="001848A3">
              <w:rPr>
                <w:bCs/>
                <w:sz w:val="24"/>
                <w:szCs w:val="24"/>
                <w:lang w:val="ru-RU"/>
              </w:rPr>
              <w:t>Спонсорская модель монетизации контента (модель краудфандинга): сущность и стратегия. Организация работы со спонсорами, краудфандинговыми платформами, благотворительными фондами. Проблема устойчивости и долгосрочности спонсорской модели.</w:t>
            </w:r>
          </w:p>
          <w:p w14:paraId="72635D6F" w14:textId="22302B17" w:rsidR="00FE26B5" w:rsidRDefault="001848A3" w:rsidP="001848A3">
            <w:pPr>
              <w:pStyle w:val="a4"/>
              <w:jc w:val="both"/>
              <w:rPr>
                <w:bCs/>
                <w:sz w:val="24"/>
                <w:szCs w:val="24"/>
                <w:lang w:val="ru-RU"/>
              </w:rPr>
            </w:pPr>
            <w:r>
              <w:rPr>
                <w:bCs/>
                <w:sz w:val="24"/>
                <w:szCs w:val="24"/>
                <w:lang w:val="ru-RU"/>
              </w:rPr>
              <w:t xml:space="preserve">5. </w:t>
            </w:r>
            <w:r w:rsidRPr="001848A3">
              <w:rPr>
                <w:bCs/>
                <w:sz w:val="24"/>
                <w:szCs w:val="24"/>
                <w:lang w:val="ru-RU"/>
              </w:rPr>
              <w:t>Клубная модель монетизации контента: сущность и стратегия. Медиа как клуб для подписчиков. Создание целостных экосистем. Анализ трендов изменения клубной бизнес-модели и оценка ее перспектив</w:t>
            </w:r>
            <w:r>
              <w:rPr>
                <w:bCs/>
                <w:sz w:val="24"/>
                <w:szCs w:val="24"/>
                <w:lang w:val="ru-RU"/>
              </w:rPr>
              <w:t>.</w:t>
            </w:r>
          </w:p>
          <w:p w14:paraId="5B1D2D40" w14:textId="177C9BE7" w:rsidR="001848A3" w:rsidRPr="00776892" w:rsidRDefault="001848A3" w:rsidP="001848A3">
            <w:pPr>
              <w:pStyle w:val="a4"/>
              <w:jc w:val="both"/>
              <w:rPr>
                <w:bCs/>
                <w:sz w:val="24"/>
                <w:szCs w:val="24"/>
                <w:lang w:val="ru-RU"/>
              </w:rPr>
            </w:pPr>
            <w:r>
              <w:rPr>
                <w:bCs/>
                <w:sz w:val="24"/>
                <w:szCs w:val="24"/>
                <w:lang w:val="ru-RU"/>
              </w:rPr>
              <w:t xml:space="preserve">6. </w:t>
            </w:r>
            <w:r w:rsidRPr="00776892">
              <w:rPr>
                <w:bCs/>
                <w:sz w:val="24"/>
                <w:szCs w:val="24"/>
                <w:lang w:val="ru-RU"/>
              </w:rPr>
              <w:t>Обзор лучших практик реализации бизнес-модел</w:t>
            </w:r>
            <w:r>
              <w:rPr>
                <w:bCs/>
                <w:sz w:val="24"/>
                <w:szCs w:val="24"/>
                <w:lang w:val="ru-RU"/>
              </w:rPr>
              <w:t>ей</w:t>
            </w:r>
            <w:r w:rsidRPr="00776892">
              <w:rPr>
                <w:bCs/>
                <w:sz w:val="24"/>
                <w:szCs w:val="24"/>
                <w:lang w:val="ru-RU"/>
              </w:rPr>
              <w:t xml:space="preserve"> (на примере конкретных стран). </w:t>
            </w:r>
          </w:p>
          <w:p w14:paraId="095DD316" w14:textId="50FFA958" w:rsidR="001848A3" w:rsidRPr="00776892" w:rsidRDefault="001848A3" w:rsidP="001848A3">
            <w:pPr>
              <w:pStyle w:val="a4"/>
              <w:jc w:val="both"/>
              <w:rPr>
                <w:bCs/>
                <w:sz w:val="24"/>
                <w:szCs w:val="24"/>
                <w:lang w:val="ru-RU"/>
              </w:rPr>
            </w:pPr>
            <w:r>
              <w:rPr>
                <w:bCs/>
                <w:sz w:val="24"/>
                <w:szCs w:val="24"/>
                <w:lang w:val="ru-RU"/>
              </w:rPr>
              <w:t xml:space="preserve">7. </w:t>
            </w:r>
            <w:r w:rsidRPr="00776892">
              <w:rPr>
                <w:bCs/>
                <w:sz w:val="24"/>
                <w:szCs w:val="24"/>
                <w:lang w:val="ru-RU"/>
              </w:rPr>
              <w:t>Обзор онлайн-инструментов, относительных и абсолютных показателей для мон</w:t>
            </w:r>
            <w:r>
              <w:rPr>
                <w:bCs/>
                <w:sz w:val="24"/>
                <w:szCs w:val="24"/>
                <w:lang w:val="ru-RU"/>
              </w:rPr>
              <w:t>иторинга и анализа медиабизнеса.</w:t>
            </w:r>
          </w:p>
          <w:p w14:paraId="45530F5F" w14:textId="77777777" w:rsidR="00FE26B5" w:rsidRDefault="00FE26B5" w:rsidP="00FE26B5">
            <w:pPr>
              <w:pStyle w:val="a4"/>
              <w:jc w:val="both"/>
              <w:rPr>
                <w:bCs/>
                <w:sz w:val="24"/>
                <w:szCs w:val="24"/>
                <w:lang w:val="ru-RU"/>
              </w:rPr>
            </w:pPr>
          </w:p>
          <w:p w14:paraId="05FB2AD9" w14:textId="01374ABF" w:rsidR="00FE26B5" w:rsidRPr="00776892" w:rsidRDefault="00FE26B5" w:rsidP="00FE26B5">
            <w:pPr>
              <w:pStyle w:val="a4"/>
              <w:jc w:val="both"/>
              <w:rPr>
                <w:bCs/>
                <w:sz w:val="24"/>
                <w:szCs w:val="24"/>
                <w:lang w:val="ru-RU"/>
              </w:rPr>
            </w:pPr>
            <w:r w:rsidRPr="00EC2356">
              <w:rPr>
                <w:b/>
                <w:bCs/>
                <w:sz w:val="24"/>
                <w:szCs w:val="24"/>
              </w:rPr>
              <w:t>Рекомендуемые источники из разделов 8,</w:t>
            </w:r>
            <w:r w:rsidRPr="00EC2356">
              <w:rPr>
                <w:b/>
                <w:bCs/>
                <w:sz w:val="24"/>
                <w:szCs w:val="24"/>
                <w:lang w:val="ru-RU"/>
              </w:rPr>
              <w:t xml:space="preserve"> </w:t>
            </w:r>
            <w:r w:rsidRPr="00EC2356">
              <w:rPr>
                <w:b/>
                <w:bCs/>
                <w:sz w:val="24"/>
                <w:szCs w:val="24"/>
              </w:rPr>
              <w:t>9:</w:t>
            </w:r>
            <w:r w:rsidRPr="00EC2356">
              <w:rPr>
                <w:bCs/>
                <w:sz w:val="24"/>
                <w:szCs w:val="24"/>
              </w:rPr>
              <w:t xml:space="preserve"> </w:t>
            </w:r>
            <w:r>
              <w:rPr>
                <w:bCs/>
                <w:sz w:val="24"/>
                <w:szCs w:val="24"/>
                <w:lang w:val="ru-RU"/>
              </w:rPr>
              <w:t>все источники</w:t>
            </w:r>
          </w:p>
        </w:tc>
        <w:tc>
          <w:tcPr>
            <w:tcW w:w="1881" w:type="dxa"/>
          </w:tcPr>
          <w:p w14:paraId="0FA77DE8" w14:textId="1E12B852" w:rsidR="00FE26B5" w:rsidRPr="00776892" w:rsidRDefault="00FE26B5" w:rsidP="00FE26B5">
            <w:pPr>
              <w:pStyle w:val="a4"/>
              <w:jc w:val="left"/>
              <w:rPr>
                <w:bCs/>
                <w:sz w:val="24"/>
                <w:szCs w:val="24"/>
              </w:rPr>
            </w:pPr>
            <w:r w:rsidRPr="00776892">
              <w:rPr>
                <w:color w:val="000000"/>
                <w:sz w:val="24"/>
                <w:szCs w:val="24"/>
                <w:lang w:val="ru-RU"/>
              </w:rPr>
              <w:t>Разбор материалов, анализ</w:t>
            </w:r>
            <w:r w:rsidRPr="00776892">
              <w:rPr>
                <w:color w:val="000000"/>
                <w:sz w:val="24"/>
                <w:szCs w:val="24"/>
              </w:rPr>
              <w:t xml:space="preserve"> кейсов, групповая дискуссия</w:t>
            </w:r>
            <w:r w:rsidRPr="00776892">
              <w:rPr>
                <w:color w:val="000000"/>
                <w:sz w:val="24"/>
                <w:szCs w:val="24"/>
                <w:lang w:val="ru-RU"/>
              </w:rPr>
              <w:t>, практикум</w:t>
            </w:r>
          </w:p>
        </w:tc>
      </w:tr>
    </w:tbl>
    <w:p w14:paraId="0803F086" w14:textId="77777777" w:rsidR="00924CA7" w:rsidRDefault="00924CA7" w:rsidP="006D2CDE">
      <w:pPr>
        <w:jc w:val="both"/>
        <w:rPr>
          <w:b/>
          <w:bCs/>
          <w:sz w:val="28"/>
          <w:szCs w:val="28"/>
        </w:rPr>
      </w:pPr>
    </w:p>
    <w:p w14:paraId="14DE0283" w14:textId="67961A85" w:rsidR="007C1F64" w:rsidRDefault="007C1F64" w:rsidP="006D2CDE">
      <w:pPr>
        <w:jc w:val="both"/>
        <w:rPr>
          <w:b/>
          <w:bCs/>
          <w:sz w:val="28"/>
          <w:szCs w:val="28"/>
        </w:rPr>
      </w:pPr>
    </w:p>
    <w:p w14:paraId="04845B34" w14:textId="3FBA645B" w:rsidR="007C1F64" w:rsidRDefault="007C1F64" w:rsidP="006D2CDE">
      <w:pPr>
        <w:jc w:val="both"/>
        <w:rPr>
          <w:b/>
          <w:bCs/>
          <w:sz w:val="28"/>
          <w:szCs w:val="28"/>
        </w:rPr>
      </w:pPr>
    </w:p>
    <w:p w14:paraId="6CA8CE33" w14:textId="06301D8E" w:rsidR="007C1F64" w:rsidRDefault="007C1F64" w:rsidP="006D2CDE">
      <w:pPr>
        <w:jc w:val="both"/>
        <w:rPr>
          <w:b/>
          <w:bCs/>
          <w:sz w:val="28"/>
          <w:szCs w:val="28"/>
        </w:rPr>
      </w:pPr>
    </w:p>
    <w:p w14:paraId="7EEA9644" w14:textId="77777777" w:rsidR="007C1F64" w:rsidRDefault="007C1F64" w:rsidP="006D2CDE">
      <w:pPr>
        <w:jc w:val="both"/>
        <w:rPr>
          <w:b/>
          <w:bCs/>
          <w:sz w:val="28"/>
          <w:szCs w:val="28"/>
        </w:rPr>
      </w:pPr>
    </w:p>
    <w:p w14:paraId="48B4A92F" w14:textId="1C12B608" w:rsidR="008E2983" w:rsidRPr="005532E3" w:rsidRDefault="008E2983" w:rsidP="006D2CDE">
      <w:pPr>
        <w:jc w:val="both"/>
        <w:rPr>
          <w:b/>
          <w:bCs/>
          <w:sz w:val="28"/>
          <w:szCs w:val="28"/>
        </w:rPr>
      </w:pPr>
      <w:r w:rsidRPr="005532E3">
        <w:rPr>
          <w:b/>
          <w:bCs/>
          <w:sz w:val="28"/>
          <w:szCs w:val="28"/>
        </w:rPr>
        <w:lastRenderedPageBreak/>
        <w:t>6. Перечень учебно-методического обеспечения для самостоятельной работы обучающихся по дисциплине</w:t>
      </w:r>
    </w:p>
    <w:p w14:paraId="22E88B23" w14:textId="4A7FBF53" w:rsidR="00552804" w:rsidRDefault="008E2983" w:rsidP="006D2CDE">
      <w:pPr>
        <w:jc w:val="both"/>
        <w:rPr>
          <w:b/>
          <w:sz w:val="28"/>
          <w:szCs w:val="28"/>
        </w:rPr>
      </w:pPr>
      <w:r w:rsidRPr="00F36684">
        <w:rPr>
          <w:b/>
          <w:sz w:val="28"/>
          <w:szCs w:val="28"/>
        </w:rPr>
        <w:t>6.1. Перечень вопросов, отводим</w:t>
      </w:r>
      <w:r>
        <w:rPr>
          <w:b/>
          <w:sz w:val="28"/>
          <w:szCs w:val="28"/>
        </w:rPr>
        <w:t xml:space="preserve">ых на самостоятельное освоение </w:t>
      </w:r>
      <w:r w:rsidRPr="00F36684">
        <w:rPr>
          <w:b/>
          <w:sz w:val="28"/>
          <w:szCs w:val="28"/>
        </w:rPr>
        <w:t>дисциплины, формы внеаудиторной самостоятельной работы</w:t>
      </w:r>
    </w:p>
    <w:p w14:paraId="035DC218" w14:textId="0EFE449F" w:rsidR="008E2983" w:rsidRPr="00CD2490" w:rsidRDefault="008E2983" w:rsidP="00BC6151">
      <w:pPr>
        <w:jc w:val="right"/>
        <w:rPr>
          <w:szCs w:val="28"/>
          <w:lang w:val="en-US"/>
        </w:rPr>
      </w:pPr>
      <w:r>
        <w:rPr>
          <w:sz w:val="28"/>
          <w:szCs w:val="28"/>
        </w:rPr>
        <w:t xml:space="preserve">                                                                                                                    </w:t>
      </w:r>
      <w:r w:rsidRPr="00285D24">
        <w:rPr>
          <w:sz w:val="28"/>
          <w:szCs w:val="28"/>
        </w:rPr>
        <w:t xml:space="preserve">Таблица </w:t>
      </w:r>
      <w:r w:rsidR="00CD2490">
        <w:rPr>
          <w:sz w:val="28"/>
          <w:szCs w:val="28"/>
          <w:lang w:val="en-US"/>
        </w:rPr>
        <w:t>4</w:t>
      </w:r>
    </w:p>
    <w:tbl>
      <w:tblPr>
        <w:tblStyle w:val="aa"/>
        <w:tblW w:w="10491" w:type="dxa"/>
        <w:tblInd w:w="-431" w:type="dxa"/>
        <w:tblLook w:val="04A0" w:firstRow="1" w:lastRow="0" w:firstColumn="1" w:lastColumn="0" w:noHBand="0" w:noVBand="1"/>
      </w:tblPr>
      <w:tblGrid>
        <w:gridCol w:w="2127"/>
        <w:gridCol w:w="5529"/>
        <w:gridCol w:w="2835"/>
      </w:tblGrid>
      <w:tr w:rsidR="000A519B" w:rsidRPr="00285D24" w14:paraId="5B292DD9" w14:textId="77777777" w:rsidTr="00C06A11">
        <w:tc>
          <w:tcPr>
            <w:tcW w:w="2127" w:type="dxa"/>
          </w:tcPr>
          <w:p w14:paraId="5E82A576" w14:textId="5CD517E4" w:rsidR="000A519B" w:rsidRPr="00285D24" w:rsidRDefault="000A519B" w:rsidP="002305AA">
            <w:pPr>
              <w:jc w:val="both"/>
            </w:pPr>
            <w:r w:rsidRPr="00285D24">
              <w:rPr>
                <w:b/>
              </w:rPr>
              <w:t>Наименование тем (разделов) дисциплины</w:t>
            </w:r>
          </w:p>
        </w:tc>
        <w:tc>
          <w:tcPr>
            <w:tcW w:w="5529" w:type="dxa"/>
          </w:tcPr>
          <w:p w14:paraId="55127D3A" w14:textId="792DBB27" w:rsidR="000A519B" w:rsidRPr="00285D24" w:rsidRDefault="000A519B" w:rsidP="002305AA">
            <w:pPr>
              <w:jc w:val="both"/>
            </w:pPr>
            <w:r w:rsidRPr="00285D24">
              <w:rPr>
                <w:b/>
              </w:rPr>
              <w:t>Перечень вопросов, отводимых на самостоятельное освоение</w:t>
            </w:r>
          </w:p>
        </w:tc>
        <w:tc>
          <w:tcPr>
            <w:tcW w:w="2835" w:type="dxa"/>
          </w:tcPr>
          <w:p w14:paraId="415B0059" w14:textId="597BE79E" w:rsidR="000A519B" w:rsidRPr="00285D24" w:rsidRDefault="000A519B" w:rsidP="002305AA">
            <w:pPr>
              <w:jc w:val="both"/>
            </w:pPr>
            <w:r w:rsidRPr="00285D24">
              <w:rPr>
                <w:b/>
              </w:rPr>
              <w:t>Формы внеаудиторной самостоятельной работы</w:t>
            </w:r>
          </w:p>
        </w:tc>
      </w:tr>
      <w:tr w:rsidR="001848A3" w:rsidRPr="00285D24" w14:paraId="0D5C422F" w14:textId="77777777" w:rsidTr="00C06A11">
        <w:trPr>
          <w:trHeight w:val="2651"/>
        </w:trPr>
        <w:tc>
          <w:tcPr>
            <w:tcW w:w="2127" w:type="dxa"/>
          </w:tcPr>
          <w:p w14:paraId="55D0BDAA" w14:textId="71251C49" w:rsidR="001848A3" w:rsidRPr="00285D24" w:rsidRDefault="001848A3" w:rsidP="001848A3">
            <w:pPr>
              <w:jc w:val="both"/>
            </w:pPr>
            <w:r>
              <w:rPr>
                <w:b/>
              </w:rPr>
              <w:t xml:space="preserve">Тема 1. </w:t>
            </w:r>
            <w:r w:rsidRPr="00FE26B5">
              <w:rPr>
                <w:color w:val="000000"/>
              </w:rPr>
              <w:t>Феномен новых медиа</w:t>
            </w:r>
          </w:p>
        </w:tc>
        <w:tc>
          <w:tcPr>
            <w:tcW w:w="5529" w:type="dxa"/>
          </w:tcPr>
          <w:p w14:paraId="758790CA" w14:textId="3A5A49AE" w:rsidR="001848A3" w:rsidRPr="00BC095A" w:rsidRDefault="001848A3" w:rsidP="001848A3">
            <w:pPr>
              <w:pStyle w:val="a4"/>
              <w:tabs>
                <w:tab w:val="left" w:pos="312"/>
              </w:tabs>
              <w:jc w:val="both"/>
              <w:rPr>
                <w:bCs/>
                <w:sz w:val="24"/>
                <w:szCs w:val="24"/>
                <w:lang w:val="ru-RU"/>
              </w:rPr>
            </w:pPr>
            <w:r w:rsidRPr="00BC095A">
              <w:rPr>
                <w:bCs/>
                <w:sz w:val="24"/>
                <w:szCs w:val="24"/>
                <w:lang w:val="ru-RU"/>
              </w:rPr>
              <w:t xml:space="preserve">Понятие, сущность, цели, задачи </w:t>
            </w:r>
            <w:r>
              <w:rPr>
                <w:bCs/>
                <w:sz w:val="24"/>
                <w:szCs w:val="24"/>
                <w:lang w:val="ru-RU"/>
              </w:rPr>
              <w:t>н</w:t>
            </w:r>
            <w:r w:rsidRPr="00BC095A">
              <w:rPr>
                <w:bCs/>
                <w:sz w:val="24"/>
                <w:szCs w:val="24"/>
                <w:lang w:val="ru-RU"/>
              </w:rPr>
              <w:t xml:space="preserve">овых медиа. </w:t>
            </w:r>
          </w:p>
          <w:p w14:paraId="3B8B3E61" w14:textId="0E57CCAD" w:rsidR="001848A3" w:rsidRPr="00BC095A" w:rsidRDefault="001848A3" w:rsidP="001848A3">
            <w:pPr>
              <w:pStyle w:val="a4"/>
              <w:tabs>
                <w:tab w:val="left" w:pos="312"/>
              </w:tabs>
              <w:jc w:val="both"/>
              <w:rPr>
                <w:bCs/>
                <w:sz w:val="24"/>
                <w:szCs w:val="24"/>
                <w:lang w:val="ru-RU"/>
              </w:rPr>
            </w:pPr>
            <w:r w:rsidRPr="00797FA5">
              <w:rPr>
                <w:bCs/>
                <w:sz w:val="24"/>
                <w:szCs w:val="24"/>
                <w:lang w:val="ru-RU"/>
              </w:rPr>
              <w:t>Новые потоки выручки</w:t>
            </w:r>
            <w:r w:rsidRPr="00BC095A">
              <w:rPr>
                <w:bCs/>
                <w:sz w:val="24"/>
                <w:szCs w:val="24"/>
                <w:lang w:val="ru-RU"/>
              </w:rPr>
              <w:t xml:space="preserve">. </w:t>
            </w:r>
          </w:p>
          <w:p w14:paraId="055AFB6D" w14:textId="77777777" w:rsidR="001848A3" w:rsidRDefault="001848A3" w:rsidP="001848A3">
            <w:pPr>
              <w:pStyle w:val="a4"/>
              <w:tabs>
                <w:tab w:val="left" w:pos="312"/>
              </w:tabs>
              <w:jc w:val="both"/>
              <w:rPr>
                <w:bCs/>
                <w:sz w:val="24"/>
                <w:szCs w:val="24"/>
                <w:lang w:val="ru-RU"/>
              </w:rPr>
            </w:pPr>
            <w:r w:rsidRPr="00797FA5">
              <w:rPr>
                <w:bCs/>
                <w:sz w:val="24"/>
                <w:szCs w:val="24"/>
                <w:lang w:val="ru-RU"/>
              </w:rPr>
              <w:t xml:space="preserve">Экономические основания развития новых медиа. </w:t>
            </w:r>
          </w:p>
          <w:p w14:paraId="440908CF" w14:textId="7C5EC6AC" w:rsidR="001848A3" w:rsidRPr="00285D24" w:rsidRDefault="001848A3" w:rsidP="001848A3">
            <w:pPr>
              <w:pStyle w:val="a4"/>
              <w:tabs>
                <w:tab w:val="left" w:pos="312"/>
              </w:tabs>
              <w:jc w:val="both"/>
            </w:pPr>
            <w:r w:rsidRPr="00797FA5">
              <w:rPr>
                <w:bCs/>
                <w:sz w:val="24"/>
                <w:szCs w:val="24"/>
                <w:lang w:val="ru-RU"/>
              </w:rPr>
              <w:t>Медиа как культурная индустрия</w:t>
            </w:r>
            <w:r>
              <w:rPr>
                <w:bCs/>
                <w:sz w:val="24"/>
                <w:szCs w:val="24"/>
                <w:lang w:val="ru-RU"/>
              </w:rPr>
              <w:t>.</w:t>
            </w:r>
          </w:p>
        </w:tc>
        <w:tc>
          <w:tcPr>
            <w:tcW w:w="2835" w:type="dxa"/>
          </w:tcPr>
          <w:p w14:paraId="3C485E4E" w14:textId="77777777" w:rsidR="001848A3" w:rsidRPr="004D65C0" w:rsidRDefault="001848A3" w:rsidP="001848A3">
            <w:pPr>
              <w:jc w:val="both"/>
            </w:pPr>
            <w:r w:rsidRPr="004D65C0">
              <w:t xml:space="preserve">- работа с учебной, научной и справочной литературой; </w:t>
            </w:r>
          </w:p>
          <w:p w14:paraId="3F56AED4" w14:textId="77777777" w:rsidR="001848A3" w:rsidRDefault="001848A3" w:rsidP="001848A3">
            <w:pPr>
              <w:jc w:val="both"/>
            </w:pPr>
            <w:r w:rsidRPr="004D65C0">
              <w:t>- подготовка к дискуссии по теме;</w:t>
            </w:r>
          </w:p>
          <w:p w14:paraId="7B7DC258" w14:textId="77777777" w:rsidR="001848A3" w:rsidRPr="004D65C0" w:rsidRDefault="001848A3" w:rsidP="001848A3">
            <w:pPr>
              <w:jc w:val="both"/>
            </w:pPr>
            <w:r>
              <w:t>- работа над домашним творческим заданием;</w:t>
            </w:r>
          </w:p>
          <w:p w14:paraId="29A3D62D" w14:textId="2295A72D" w:rsidR="001848A3" w:rsidRPr="00285D24" w:rsidRDefault="001848A3" w:rsidP="001848A3">
            <w:pPr>
              <w:jc w:val="both"/>
            </w:pPr>
            <w:r w:rsidRPr="004D65C0">
              <w:t>- поиск информации в сети Интернет по заданной теме</w:t>
            </w:r>
          </w:p>
        </w:tc>
      </w:tr>
      <w:tr w:rsidR="001848A3" w:rsidRPr="00285D24" w14:paraId="23A35C5E" w14:textId="77777777" w:rsidTr="00C06A11">
        <w:tc>
          <w:tcPr>
            <w:tcW w:w="2127" w:type="dxa"/>
          </w:tcPr>
          <w:p w14:paraId="2763C3A4" w14:textId="1F63D83B" w:rsidR="001848A3" w:rsidRPr="00285D24" w:rsidRDefault="001848A3" w:rsidP="001848A3">
            <w:pPr>
              <w:jc w:val="both"/>
            </w:pPr>
            <w:r w:rsidRPr="00776892">
              <w:rPr>
                <w:b/>
                <w:color w:val="000000"/>
              </w:rPr>
              <w:t xml:space="preserve">Тема </w:t>
            </w:r>
            <w:r>
              <w:rPr>
                <w:b/>
                <w:color w:val="000000"/>
              </w:rPr>
              <w:t>2</w:t>
            </w:r>
            <w:r w:rsidRPr="00776892">
              <w:rPr>
                <w:b/>
                <w:color w:val="000000"/>
              </w:rPr>
              <w:t xml:space="preserve">. </w:t>
            </w:r>
            <w:r w:rsidRPr="00BC095A">
              <w:rPr>
                <w:color w:val="000000"/>
              </w:rPr>
              <w:t>Бизнес-модели новых медиа</w:t>
            </w:r>
          </w:p>
        </w:tc>
        <w:tc>
          <w:tcPr>
            <w:tcW w:w="5529" w:type="dxa"/>
          </w:tcPr>
          <w:p w14:paraId="34218BF4" w14:textId="7799AB36" w:rsidR="001848A3" w:rsidRDefault="001848A3" w:rsidP="001848A3">
            <w:pPr>
              <w:pStyle w:val="a4"/>
              <w:jc w:val="both"/>
              <w:rPr>
                <w:bCs/>
                <w:sz w:val="24"/>
                <w:szCs w:val="24"/>
                <w:lang w:val="ru-RU"/>
              </w:rPr>
            </w:pPr>
            <w:r w:rsidRPr="00776892">
              <w:rPr>
                <w:bCs/>
                <w:sz w:val="24"/>
                <w:szCs w:val="24"/>
                <w:lang w:val="ru-RU"/>
              </w:rPr>
              <w:t>Типология бизнес-моделей и способов монетизации в медиа.</w:t>
            </w:r>
          </w:p>
          <w:p w14:paraId="5D4A39D1" w14:textId="4B0460A6" w:rsidR="001848A3" w:rsidRDefault="001848A3" w:rsidP="001848A3">
            <w:pPr>
              <w:pStyle w:val="a4"/>
              <w:jc w:val="both"/>
              <w:rPr>
                <w:bCs/>
                <w:sz w:val="24"/>
                <w:szCs w:val="24"/>
                <w:lang w:val="ru-RU"/>
              </w:rPr>
            </w:pPr>
            <w:r w:rsidRPr="00776892">
              <w:rPr>
                <w:bCs/>
                <w:sz w:val="24"/>
                <w:szCs w:val="24"/>
                <w:lang w:val="ru-RU"/>
              </w:rPr>
              <w:t>Основные типы монетизации.</w:t>
            </w:r>
          </w:p>
          <w:p w14:paraId="01FCA77C" w14:textId="4C660090" w:rsidR="001848A3" w:rsidRDefault="001848A3" w:rsidP="001848A3">
            <w:pPr>
              <w:pStyle w:val="a4"/>
              <w:jc w:val="both"/>
              <w:rPr>
                <w:bCs/>
                <w:sz w:val="24"/>
                <w:szCs w:val="24"/>
                <w:lang w:val="ru-RU"/>
              </w:rPr>
            </w:pPr>
            <w:r w:rsidRPr="00776892">
              <w:rPr>
                <w:bCs/>
                <w:sz w:val="24"/>
                <w:szCs w:val="24"/>
                <w:lang w:val="ru-RU"/>
              </w:rPr>
              <w:t>Сущность, стратегия и формы монетизации контента.</w:t>
            </w:r>
          </w:p>
          <w:p w14:paraId="5F5AC5E0" w14:textId="3ECC067C" w:rsidR="001848A3" w:rsidRPr="001848A3" w:rsidRDefault="001848A3" w:rsidP="001848A3">
            <w:pPr>
              <w:pStyle w:val="a4"/>
              <w:jc w:val="both"/>
              <w:rPr>
                <w:bCs/>
                <w:sz w:val="24"/>
                <w:szCs w:val="22"/>
                <w:lang w:val="ru-RU"/>
              </w:rPr>
            </w:pPr>
            <w:r w:rsidRPr="001848A3">
              <w:rPr>
                <w:bCs/>
                <w:sz w:val="24"/>
                <w:szCs w:val="22"/>
                <w:lang w:val="ru-RU"/>
              </w:rPr>
              <w:t>Типология нематериальных активов медиа-организаций.</w:t>
            </w:r>
          </w:p>
          <w:p w14:paraId="386619E3" w14:textId="77777777" w:rsidR="001848A3" w:rsidRPr="001848A3" w:rsidRDefault="001848A3" w:rsidP="001848A3">
            <w:pPr>
              <w:pStyle w:val="a4"/>
              <w:jc w:val="both"/>
              <w:rPr>
                <w:bCs/>
                <w:sz w:val="24"/>
                <w:szCs w:val="22"/>
                <w:lang w:val="ru-RU"/>
              </w:rPr>
            </w:pPr>
            <w:r w:rsidRPr="001848A3">
              <w:rPr>
                <w:bCs/>
                <w:sz w:val="24"/>
                <w:szCs w:val="22"/>
                <w:lang w:val="ru-RU"/>
              </w:rPr>
              <w:t xml:space="preserve">Риски в управлении активами организации. </w:t>
            </w:r>
          </w:p>
          <w:p w14:paraId="395537C1" w14:textId="3FFBE871" w:rsidR="001848A3" w:rsidRPr="00776892" w:rsidRDefault="001848A3" w:rsidP="001848A3">
            <w:pPr>
              <w:pStyle w:val="a4"/>
              <w:jc w:val="both"/>
              <w:rPr>
                <w:bCs/>
                <w:sz w:val="24"/>
                <w:szCs w:val="22"/>
                <w:lang w:val="ru-RU"/>
              </w:rPr>
            </w:pPr>
            <w:r w:rsidRPr="001848A3">
              <w:rPr>
                <w:bCs/>
                <w:sz w:val="24"/>
                <w:szCs w:val="22"/>
                <w:lang w:val="ru-RU"/>
              </w:rPr>
              <w:t>Типология рисков. Управление рисками.</w:t>
            </w:r>
          </w:p>
        </w:tc>
        <w:tc>
          <w:tcPr>
            <w:tcW w:w="2835" w:type="dxa"/>
          </w:tcPr>
          <w:p w14:paraId="623B30E7" w14:textId="77777777" w:rsidR="001848A3" w:rsidRPr="004D65C0" w:rsidRDefault="001848A3" w:rsidP="001848A3">
            <w:pPr>
              <w:jc w:val="both"/>
            </w:pPr>
            <w:r w:rsidRPr="004D65C0">
              <w:t xml:space="preserve">- работа с учебной, научной и справочной литературой; </w:t>
            </w:r>
          </w:p>
          <w:p w14:paraId="13CFF9AB" w14:textId="77777777" w:rsidR="001848A3" w:rsidRPr="004D65C0" w:rsidRDefault="001848A3" w:rsidP="001848A3">
            <w:pPr>
              <w:jc w:val="both"/>
            </w:pPr>
            <w:r w:rsidRPr="004D65C0">
              <w:t>- подготовка к дискуссии по теме;</w:t>
            </w:r>
          </w:p>
          <w:p w14:paraId="2CA9D03E" w14:textId="77777777" w:rsidR="001848A3" w:rsidRPr="004D65C0" w:rsidRDefault="001848A3" w:rsidP="001848A3">
            <w:pPr>
              <w:jc w:val="both"/>
            </w:pPr>
            <w:r>
              <w:t>- работа над домашним творческим заданием;</w:t>
            </w:r>
          </w:p>
          <w:p w14:paraId="1548C467" w14:textId="09A69A11" w:rsidR="001848A3" w:rsidRPr="00285D24" w:rsidRDefault="001848A3" w:rsidP="001848A3">
            <w:pPr>
              <w:jc w:val="both"/>
            </w:pPr>
            <w:r w:rsidRPr="004D65C0">
              <w:t>- поиск информации в сети Интернет по заданной теме</w:t>
            </w:r>
          </w:p>
        </w:tc>
      </w:tr>
      <w:tr w:rsidR="001848A3" w:rsidRPr="00285D24" w14:paraId="63A5E11E" w14:textId="77777777" w:rsidTr="00C06A11">
        <w:tc>
          <w:tcPr>
            <w:tcW w:w="2127" w:type="dxa"/>
          </w:tcPr>
          <w:p w14:paraId="1541F991" w14:textId="2A583F6D" w:rsidR="001848A3" w:rsidRPr="00285D24" w:rsidRDefault="001848A3" w:rsidP="001848A3">
            <w:pPr>
              <w:pStyle w:val="a4"/>
              <w:jc w:val="both"/>
              <w:rPr>
                <w:b/>
                <w:bCs/>
                <w:color w:val="000000"/>
                <w:sz w:val="24"/>
                <w:szCs w:val="24"/>
                <w:lang w:val="ru-RU"/>
              </w:rPr>
            </w:pPr>
            <w:r w:rsidRPr="00776892">
              <w:rPr>
                <w:b/>
                <w:color w:val="000000"/>
                <w:sz w:val="24"/>
                <w:szCs w:val="24"/>
                <w:lang w:val="ru-RU"/>
              </w:rPr>
              <w:t xml:space="preserve">Тема </w:t>
            </w:r>
            <w:r>
              <w:rPr>
                <w:b/>
                <w:color w:val="000000"/>
                <w:sz w:val="24"/>
                <w:szCs w:val="24"/>
                <w:lang w:val="ru-RU"/>
              </w:rPr>
              <w:t>3</w:t>
            </w:r>
            <w:r w:rsidRPr="00776892">
              <w:rPr>
                <w:b/>
                <w:color w:val="000000"/>
                <w:sz w:val="24"/>
                <w:szCs w:val="24"/>
                <w:lang w:val="ru-RU"/>
              </w:rPr>
              <w:t xml:space="preserve">. </w:t>
            </w:r>
            <w:r w:rsidRPr="001848A3">
              <w:rPr>
                <w:color w:val="000000"/>
                <w:sz w:val="24"/>
              </w:rPr>
              <w:t>Модели новых медиа. Рекламная, подписная, розничная и контентная модели монетизации</w:t>
            </w:r>
          </w:p>
        </w:tc>
        <w:tc>
          <w:tcPr>
            <w:tcW w:w="5529" w:type="dxa"/>
          </w:tcPr>
          <w:p w14:paraId="49E0E691" w14:textId="662D16BE" w:rsidR="001848A3" w:rsidRPr="001848A3" w:rsidRDefault="001848A3" w:rsidP="001848A3">
            <w:pPr>
              <w:pStyle w:val="a4"/>
              <w:jc w:val="both"/>
              <w:rPr>
                <w:bCs/>
                <w:sz w:val="24"/>
                <w:szCs w:val="24"/>
                <w:lang w:val="ru-RU"/>
              </w:rPr>
            </w:pPr>
            <w:r w:rsidRPr="001848A3">
              <w:rPr>
                <w:bCs/>
                <w:sz w:val="24"/>
                <w:szCs w:val="24"/>
                <w:lang w:val="ru-RU"/>
              </w:rPr>
              <w:t xml:space="preserve">Рекламная модель: сущность и стратегия. Типы рекламы. </w:t>
            </w:r>
          </w:p>
          <w:p w14:paraId="53FA3300" w14:textId="7175ED66" w:rsidR="001848A3" w:rsidRPr="001848A3" w:rsidRDefault="001848A3" w:rsidP="001848A3">
            <w:pPr>
              <w:pStyle w:val="a4"/>
              <w:jc w:val="both"/>
              <w:rPr>
                <w:bCs/>
                <w:sz w:val="24"/>
                <w:szCs w:val="24"/>
                <w:lang w:val="ru-RU"/>
              </w:rPr>
            </w:pPr>
            <w:r w:rsidRPr="001848A3">
              <w:rPr>
                <w:bCs/>
                <w:sz w:val="24"/>
                <w:szCs w:val="24"/>
                <w:lang w:val="ru-RU"/>
              </w:rPr>
              <w:t xml:space="preserve">Подписная модель монетизации: сущность и стратегия. </w:t>
            </w:r>
          </w:p>
          <w:p w14:paraId="4083572C" w14:textId="7D167C30" w:rsidR="001848A3" w:rsidRPr="001848A3" w:rsidRDefault="001848A3" w:rsidP="001848A3">
            <w:pPr>
              <w:pStyle w:val="a4"/>
              <w:jc w:val="both"/>
              <w:rPr>
                <w:bCs/>
                <w:sz w:val="24"/>
                <w:szCs w:val="24"/>
                <w:lang w:val="ru-RU"/>
              </w:rPr>
            </w:pPr>
            <w:r w:rsidRPr="001848A3">
              <w:rPr>
                <w:bCs/>
                <w:sz w:val="24"/>
                <w:szCs w:val="24"/>
                <w:lang w:val="ru-RU"/>
              </w:rPr>
              <w:t>Розничная бизнес-модель: сущность и стратегия. Розничные медиа. Обеспечение финансовой устойчивости медиа. Анализ трендов изменения розничной бизнес-модели.</w:t>
            </w:r>
          </w:p>
          <w:p w14:paraId="1F0FFD74" w14:textId="258CF0D2" w:rsidR="001848A3" w:rsidRPr="00DF79DC" w:rsidRDefault="001848A3" w:rsidP="007C1F64">
            <w:pPr>
              <w:pStyle w:val="a4"/>
              <w:jc w:val="both"/>
              <w:rPr>
                <w:bCs/>
                <w:sz w:val="24"/>
                <w:szCs w:val="24"/>
                <w:lang w:val="ru-RU"/>
              </w:rPr>
            </w:pPr>
            <w:r w:rsidRPr="001848A3">
              <w:rPr>
                <w:bCs/>
                <w:sz w:val="24"/>
                <w:szCs w:val="24"/>
                <w:lang w:val="ru-RU"/>
              </w:rPr>
              <w:t xml:space="preserve">Контентная модель монетизации: сущность и стратегия. </w:t>
            </w:r>
          </w:p>
        </w:tc>
        <w:tc>
          <w:tcPr>
            <w:tcW w:w="2835" w:type="dxa"/>
          </w:tcPr>
          <w:p w14:paraId="577132D9" w14:textId="77777777" w:rsidR="001848A3" w:rsidRPr="004D65C0" w:rsidRDefault="001848A3" w:rsidP="001848A3">
            <w:pPr>
              <w:jc w:val="both"/>
            </w:pPr>
            <w:r w:rsidRPr="004D65C0">
              <w:t xml:space="preserve">- работа с учебной, научной и справочной литературой; </w:t>
            </w:r>
          </w:p>
          <w:p w14:paraId="2CB8A346" w14:textId="77777777" w:rsidR="001848A3" w:rsidRPr="004D65C0" w:rsidRDefault="001848A3" w:rsidP="001848A3">
            <w:pPr>
              <w:jc w:val="both"/>
            </w:pPr>
            <w:r w:rsidRPr="004D65C0">
              <w:t>- подготовка к дискуссии по теме;</w:t>
            </w:r>
          </w:p>
          <w:p w14:paraId="425C723F" w14:textId="77777777" w:rsidR="001848A3" w:rsidRPr="004D65C0" w:rsidRDefault="001848A3" w:rsidP="001848A3">
            <w:pPr>
              <w:jc w:val="both"/>
            </w:pPr>
            <w:r>
              <w:t>- работа над домашним творческим заданием;</w:t>
            </w:r>
          </w:p>
          <w:p w14:paraId="437B1372" w14:textId="6F97AF1B" w:rsidR="001848A3" w:rsidRPr="00285D24" w:rsidRDefault="001848A3" w:rsidP="001848A3">
            <w:pPr>
              <w:jc w:val="both"/>
            </w:pPr>
            <w:r w:rsidRPr="004D65C0">
              <w:t>- поиск информации в сети Интернет по заданной теме</w:t>
            </w:r>
          </w:p>
        </w:tc>
      </w:tr>
      <w:tr w:rsidR="001848A3" w:rsidRPr="00285D24" w14:paraId="65FE719E" w14:textId="77777777" w:rsidTr="00C06A11">
        <w:tc>
          <w:tcPr>
            <w:tcW w:w="2127" w:type="dxa"/>
          </w:tcPr>
          <w:p w14:paraId="57296D2E" w14:textId="3058C60B" w:rsidR="001848A3" w:rsidRPr="00285D24" w:rsidRDefault="001848A3" w:rsidP="001848A3">
            <w:pPr>
              <w:pStyle w:val="a4"/>
              <w:jc w:val="both"/>
              <w:rPr>
                <w:b/>
                <w:bCs/>
                <w:color w:val="000000"/>
                <w:sz w:val="24"/>
                <w:szCs w:val="24"/>
                <w:lang w:val="ru-RU"/>
              </w:rPr>
            </w:pPr>
            <w:r w:rsidRPr="00776892">
              <w:rPr>
                <w:b/>
                <w:color w:val="000000"/>
                <w:sz w:val="24"/>
                <w:szCs w:val="24"/>
                <w:lang w:val="ru-RU"/>
              </w:rPr>
              <w:t xml:space="preserve">Тема </w:t>
            </w:r>
            <w:r>
              <w:rPr>
                <w:b/>
                <w:color w:val="000000"/>
                <w:sz w:val="24"/>
                <w:szCs w:val="24"/>
                <w:lang w:val="ru-RU"/>
              </w:rPr>
              <w:t>4</w:t>
            </w:r>
            <w:r w:rsidRPr="00776892">
              <w:rPr>
                <w:b/>
                <w:color w:val="000000"/>
                <w:sz w:val="24"/>
                <w:szCs w:val="24"/>
                <w:lang w:val="ru-RU"/>
              </w:rPr>
              <w:t xml:space="preserve">. </w:t>
            </w:r>
            <w:r w:rsidRPr="001848A3">
              <w:rPr>
                <w:color w:val="000000"/>
                <w:sz w:val="24"/>
                <w:szCs w:val="24"/>
              </w:rPr>
              <w:t xml:space="preserve">Модели новых медиа. Технологическая, </w:t>
            </w:r>
            <w:proofErr w:type="spellStart"/>
            <w:r w:rsidRPr="001848A3">
              <w:rPr>
                <w:color w:val="000000"/>
                <w:sz w:val="24"/>
                <w:szCs w:val="24"/>
              </w:rPr>
              <w:t>франшизная</w:t>
            </w:r>
            <w:proofErr w:type="spellEnd"/>
            <w:r w:rsidRPr="001848A3">
              <w:rPr>
                <w:color w:val="000000"/>
                <w:sz w:val="24"/>
                <w:szCs w:val="24"/>
              </w:rPr>
              <w:t>, финансовая, спонсорская и клубная модели монетизации</w:t>
            </w:r>
          </w:p>
        </w:tc>
        <w:tc>
          <w:tcPr>
            <w:tcW w:w="5529" w:type="dxa"/>
          </w:tcPr>
          <w:p w14:paraId="559A1922" w14:textId="6FC2ADCB" w:rsidR="001848A3" w:rsidRPr="001848A3" w:rsidRDefault="001848A3" w:rsidP="001848A3">
            <w:pPr>
              <w:pStyle w:val="a4"/>
              <w:jc w:val="both"/>
              <w:rPr>
                <w:bCs/>
                <w:sz w:val="24"/>
                <w:szCs w:val="24"/>
                <w:lang w:val="ru-RU"/>
              </w:rPr>
            </w:pPr>
            <w:r w:rsidRPr="001848A3">
              <w:rPr>
                <w:bCs/>
                <w:sz w:val="24"/>
                <w:szCs w:val="24"/>
                <w:lang w:val="ru-RU"/>
              </w:rPr>
              <w:t xml:space="preserve">Технологическая модель: сущность и стратегия. Создание новой технологии, усиление конкуренции, новые отраслевые стандарты и/или требования внешней среды. </w:t>
            </w:r>
          </w:p>
          <w:p w14:paraId="13C308B1" w14:textId="65B8E0CA" w:rsidR="001848A3" w:rsidRPr="001848A3" w:rsidRDefault="001848A3" w:rsidP="001848A3">
            <w:pPr>
              <w:pStyle w:val="a4"/>
              <w:jc w:val="both"/>
              <w:rPr>
                <w:bCs/>
                <w:sz w:val="24"/>
                <w:szCs w:val="24"/>
                <w:lang w:val="ru-RU"/>
              </w:rPr>
            </w:pPr>
            <w:proofErr w:type="spellStart"/>
            <w:r w:rsidRPr="001848A3">
              <w:rPr>
                <w:bCs/>
                <w:sz w:val="24"/>
                <w:szCs w:val="24"/>
                <w:lang w:val="ru-RU"/>
              </w:rPr>
              <w:t>Франшизная</w:t>
            </w:r>
            <w:proofErr w:type="spellEnd"/>
            <w:r w:rsidRPr="001848A3">
              <w:rPr>
                <w:bCs/>
                <w:sz w:val="24"/>
                <w:szCs w:val="24"/>
                <w:lang w:val="ru-RU"/>
              </w:rPr>
              <w:t xml:space="preserve"> модель монетизации: сущность и стратегия. Франчайзинг: понятие, виды, формы. </w:t>
            </w:r>
          </w:p>
          <w:p w14:paraId="3C3131E3" w14:textId="1CC361CB" w:rsidR="001848A3" w:rsidRPr="001848A3" w:rsidRDefault="001848A3" w:rsidP="001848A3">
            <w:pPr>
              <w:pStyle w:val="a4"/>
              <w:jc w:val="both"/>
              <w:rPr>
                <w:bCs/>
                <w:sz w:val="24"/>
                <w:szCs w:val="24"/>
                <w:lang w:val="ru-RU"/>
              </w:rPr>
            </w:pPr>
            <w:r w:rsidRPr="001848A3">
              <w:rPr>
                <w:bCs/>
                <w:sz w:val="24"/>
                <w:szCs w:val="24"/>
                <w:lang w:val="ru-RU"/>
              </w:rPr>
              <w:t xml:space="preserve">Финансовая бизнес-модель: сущность и стратегия. Медиа как инвестиционный проект. Анализ трендов изменения финансовой бизнес-модели. </w:t>
            </w:r>
          </w:p>
          <w:p w14:paraId="68684B86" w14:textId="77777777" w:rsidR="007C1F64" w:rsidRDefault="001848A3" w:rsidP="007C1F64">
            <w:pPr>
              <w:pStyle w:val="a4"/>
              <w:jc w:val="both"/>
              <w:rPr>
                <w:bCs/>
                <w:sz w:val="24"/>
                <w:szCs w:val="24"/>
                <w:lang w:val="ru-RU"/>
              </w:rPr>
            </w:pPr>
            <w:r w:rsidRPr="001848A3">
              <w:rPr>
                <w:bCs/>
                <w:sz w:val="24"/>
                <w:szCs w:val="24"/>
                <w:lang w:val="ru-RU"/>
              </w:rPr>
              <w:t xml:space="preserve">Спонсорская модель монетизации контента (модель краудфандинга): сущность и стратегия. Организация работы со спонсорами, краудфандинговыми платформами, благотворительными фондами. </w:t>
            </w:r>
          </w:p>
          <w:p w14:paraId="6B4E6EED" w14:textId="2B95F178" w:rsidR="001848A3" w:rsidRPr="00DF79DC" w:rsidRDefault="001848A3" w:rsidP="007C1F64">
            <w:pPr>
              <w:pStyle w:val="a4"/>
              <w:jc w:val="both"/>
              <w:rPr>
                <w:bCs/>
                <w:sz w:val="24"/>
                <w:szCs w:val="24"/>
                <w:lang w:val="ru-RU"/>
              </w:rPr>
            </w:pPr>
            <w:r w:rsidRPr="001848A3">
              <w:rPr>
                <w:bCs/>
                <w:sz w:val="24"/>
                <w:szCs w:val="24"/>
                <w:lang w:val="ru-RU"/>
              </w:rPr>
              <w:lastRenderedPageBreak/>
              <w:t xml:space="preserve">Клубная модель монетизации контента: сущность и стратегия. Медиа как клуб для подписчиков. </w:t>
            </w:r>
          </w:p>
        </w:tc>
        <w:tc>
          <w:tcPr>
            <w:tcW w:w="2835" w:type="dxa"/>
          </w:tcPr>
          <w:p w14:paraId="29257EF1" w14:textId="77777777" w:rsidR="001848A3" w:rsidRPr="004D65C0" w:rsidRDefault="001848A3" w:rsidP="001848A3">
            <w:pPr>
              <w:jc w:val="both"/>
            </w:pPr>
            <w:r w:rsidRPr="004D65C0">
              <w:lastRenderedPageBreak/>
              <w:t xml:space="preserve">- работа с учебной, научной и справочной литературой; </w:t>
            </w:r>
          </w:p>
          <w:p w14:paraId="1E83BF31" w14:textId="77777777" w:rsidR="001848A3" w:rsidRPr="004D65C0" w:rsidRDefault="001848A3" w:rsidP="001848A3">
            <w:pPr>
              <w:jc w:val="both"/>
            </w:pPr>
            <w:r w:rsidRPr="004D65C0">
              <w:t>- подготовка к дискуссии по теме;</w:t>
            </w:r>
          </w:p>
          <w:p w14:paraId="3F4A73E6" w14:textId="77777777" w:rsidR="001848A3" w:rsidRPr="004D65C0" w:rsidRDefault="001848A3" w:rsidP="001848A3">
            <w:pPr>
              <w:jc w:val="both"/>
            </w:pPr>
            <w:r>
              <w:t>- работа над домашним творческим заданием;</w:t>
            </w:r>
          </w:p>
          <w:p w14:paraId="3B02658C" w14:textId="264D01C4" w:rsidR="001848A3" w:rsidRPr="00285D24" w:rsidRDefault="001848A3" w:rsidP="001848A3">
            <w:pPr>
              <w:jc w:val="both"/>
            </w:pPr>
            <w:r w:rsidRPr="004D65C0">
              <w:t>- поиск информации в сети Интернет по заданной теме</w:t>
            </w:r>
            <w:r w:rsidRPr="004D65C0">
              <w:rPr>
                <w:color w:val="000000"/>
              </w:rPr>
              <w:t xml:space="preserve"> </w:t>
            </w:r>
          </w:p>
        </w:tc>
      </w:tr>
    </w:tbl>
    <w:p w14:paraId="08C52B76" w14:textId="77777777" w:rsidR="002305AA" w:rsidRPr="005532E3" w:rsidRDefault="002305AA" w:rsidP="002305AA">
      <w:pPr>
        <w:ind w:firstLine="709"/>
        <w:jc w:val="both"/>
        <w:rPr>
          <w:sz w:val="28"/>
          <w:szCs w:val="28"/>
        </w:rPr>
      </w:pPr>
    </w:p>
    <w:p w14:paraId="21DBAF3E" w14:textId="1DA3FF44" w:rsidR="008E2983" w:rsidRPr="0058057E" w:rsidRDefault="0058057E" w:rsidP="0058057E">
      <w:pPr>
        <w:jc w:val="both"/>
        <w:rPr>
          <w:b/>
          <w:bCs/>
          <w:sz w:val="28"/>
          <w:szCs w:val="28"/>
        </w:rPr>
      </w:pPr>
      <w:r w:rsidRPr="0058057E">
        <w:rPr>
          <w:b/>
          <w:bCs/>
          <w:sz w:val="28"/>
          <w:szCs w:val="28"/>
        </w:rPr>
        <w:t>6.2. Перечень вопросов, заданий, тем для подготовки к текущему контролю</w:t>
      </w:r>
    </w:p>
    <w:p w14:paraId="78140984" w14:textId="06AC7950" w:rsidR="007C0165" w:rsidRPr="00D02FD8" w:rsidRDefault="007C0165" w:rsidP="00D02FD8">
      <w:pPr>
        <w:ind w:firstLine="709"/>
        <w:jc w:val="both"/>
        <w:rPr>
          <w:sz w:val="14"/>
          <w:szCs w:val="28"/>
        </w:rPr>
      </w:pPr>
    </w:p>
    <w:p w14:paraId="7DC48A9A" w14:textId="62AF2A40" w:rsidR="00AD3738" w:rsidRDefault="00C81949" w:rsidP="00B70E2A">
      <w:pPr>
        <w:spacing w:after="240"/>
        <w:jc w:val="center"/>
        <w:rPr>
          <w:b/>
          <w:sz w:val="28"/>
          <w:szCs w:val="28"/>
        </w:rPr>
      </w:pPr>
      <w:r>
        <w:rPr>
          <w:b/>
          <w:sz w:val="28"/>
          <w:szCs w:val="28"/>
        </w:rPr>
        <w:t>П</w:t>
      </w:r>
      <w:r w:rsidRPr="00C81949">
        <w:rPr>
          <w:b/>
          <w:sz w:val="28"/>
          <w:szCs w:val="28"/>
        </w:rPr>
        <w:t xml:space="preserve">римерные темы </w:t>
      </w:r>
      <w:r w:rsidR="00840AB8">
        <w:rPr>
          <w:b/>
          <w:sz w:val="28"/>
          <w:szCs w:val="28"/>
        </w:rPr>
        <w:t>контрольной работы</w:t>
      </w:r>
    </w:p>
    <w:p w14:paraId="37140035" w14:textId="29CC3262" w:rsidR="001D3658" w:rsidRDefault="001D3658" w:rsidP="00C21816">
      <w:pPr>
        <w:pStyle w:val="a8"/>
        <w:numPr>
          <w:ilvl w:val="0"/>
          <w:numId w:val="4"/>
        </w:numPr>
        <w:tabs>
          <w:tab w:val="left" w:pos="284"/>
        </w:tabs>
        <w:spacing w:line="360" w:lineRule="auto"/>
        <w:ind w:left="0" w:firstLine="0"/>
        <w:jc w:val="both"/>
        <w:rPr>
          <w:sz w:val="28"/>
          <w:szCs w:val="28"/>
        </w:rPr>
      </w:pPr>
      <w:r w:rsidRPr="001D3658">
        <w:rPr>
          <w:sz w:val="28"/>
          <w:szCs w:val="28"/>
        </w:rPr>
        <w:t xml:space="preserve">Контрольная работа №1 (по Теме </w:t>
      </w:r>
      <w:r w:rsidR="00EA6651">
        <w:rPr>
          <w:sz w:val="28"/>
          <w:szCs w:val="28"/>
        </w:rPr>
        <w:t>1</w:t>
      </w:r>
      <w:r w:rsidRPr="001D3658">
        <w:rPr>
          <w:sz w:val="28"/>
          <w:szCs w:val="28"/>
        </w:rPr>
        <w:t>) «</w:t>
      </w:r>
      <w:r w:rsidR="00EA6651" w:rsidRPr="00EA6651">
        <w:rPr>
          <w:sz w:val="28"/>
          <w:szCs w:val="28"/>
        </w:rPr>
        <w:t>Феномен новых медиа</w:t>
      </w:r>
      <w:r w:rsidRPr="001D3658">
        <w:rPr>
          <w:sz w:val="28"/>
          <w:szCs w:val="28"/>
        </w:rPr>
        <w:t>»</w:t>
      </w:r>
    </w:p>
    <w:p w14:paraId="7CC3C0C0" w14:textId="4DFAA192" w:rsidR="00D63904" w:rsidRPr="001D3658" w:rsidRDefault="001D3658" w:rsidP="00C21816">
      <w:pPr>
        <w:pStyle w:val="a8"/>
        <w:numPr>
          <w:ilvl w:val="0"/>
          <w:numId w:val="4"/>
        </w:numPr>
        <w:tabs>
          <w:tab w:val="left" w:pos="284"/>
        </w:tabs>
        <w:spacing w:line="360" w:lineRule="auto"/>
        <w:ind w:left="0" w:firstLine="0"/>
        <w:jc w:val="both"/>
        <w:rPr>
          <w:sz w:val="28"/>
          <w:szCs w:val="28"/>
        </w:rPr>
      </w:pPr>
      <w:r w:rsidRPr="001D3658">
        <w:rPr>
          <w:sz w:val="28"/>
          <w:szCs w:val="28"/>
        </w:rPr>
        <w:t>К</w:t>
      </w:r>
      <w:r w:rsidR="008D14E8">
        <w:rPr>
          <w:sz w:val="28"/>
          <w:szCs w:val="28"/>
        </w:rPr>
        <w:t>онтрольная работа №2 (по Теме 4</w:t>
      </w:r>
      <w:r w:rsidRPr="001D3658">
        <w:rPr>
          <w:sz w:val="28"/>
          <w:szCs w:val="28"/>
        </w:rPr>
        <w:t>) «</w:t>
      </w:r>
      <w:r w:rsidR="00EA6651" w:rsidRPr="00EA6651">
        <w:rPr>
          <w:sz w:val="28"/>
          <w:szCs w:val="28"/>
        </w:rPr>
        <w:t>Бизнес-модели новых медиа</w:t>
      </w:r>
      <w:r w:rsidRPr="001D3658">
        <w:rPr>
          <w:sz w:val="28"/>
          <w:szCs w:val="28"/>
        </w:rPr>
        <w:t>»</w:t>
      </w:r>
    </w:p>
    <w:p w14:paraId="5FA9C4D4" w14:textId="60CEC55B" w:rsidR="00D63904" w:rsidRPr="00D63904" w:rsidRDefault="00D63904" w:rsidP="00D63904">
      <w:pPr>
        <w:spacing w:line="360" w:lineRule="auto"/>
        <w:jc w:val="both"/>
        <w:rPr>
          <w:b/>
          <w:sz w:val="28"/>
          <w:szCs w:val="28"/>
        </w:rPr>
      </w:pPr>
      <w:r w:rsidRPr="00D63904">
        <w:rPr>
          <w:b/>
          <w:sz w:val="28"/>
          <w:szCs w:val="28"/>
        </w:rPr>
        <w:t>Примеры заданий:</w:t>
      </w:r>
    </w:p>
    <w:p w14:paraId="777616AA" w14:textId="623842E1" w:rsidR="00D63904" w:rsidRDefault="00702AC4" w:rsidP="00D63904">
      <w:pPr>
        <w:spacing w:line="360" w:lineRule="auto"/>
        <w:jc w:val="both"/>
        <w:rPr>
          <w:color w:val="000000"/>
          <w:sz w:val="28"/>
          <w:szCs w:val="28"/>
        </w:rPr>
      </w:pPr>
      <w:r>
        <w:rPr>
          <w:color w:val="000000"/>
          <w:sz w:val="28"/>
          <w:szCs w:val="28"/>
        </w:rPr>
        <w:t xml:space="preserve">1. Определите особенности </w:t>
      </w:r>
      <w:r w:rsidR="008D14E8">
        <w:rPr>
          <w:color w:val="000000"/>
          <w:sz w:val="28"/>
          <w:szCs w:val="28"/>
        </w:rPr>
        <w:t>модели новых медиа</w:t>
      </w:r>
      <w:r w:rsidR="00B33ED5">
        <w:rPr>
          <w:color w:val="000000"/>
          <w:sz w:val="28"/>
          <w:szCs w:val="28"/>
        </w:rPr>
        <w:t xml:space="preserve"> (на </w:t>
      </w:r>
      <w:r w:rsidR="008D14E8">
        <w:rPr>
          <w:color w:val="000000"/>
          <w:sz w:val="28"/>
          <w:szCs w:val="28"/>
        </w:rPr>
        <w:t>выбор</w:t>
      </w:r>
      <w:r w:rsidR="00B33ED5">
        <w:rPr>
          <w:color w:val="000000"/>
          <w:sz w:val="28"/>
          <w:szCs w:val="28"/>
        </w:rPr>
        <w:t>).</w:t>
      </w:r>
    </w:p>
    <w:p w14:paraId="67EE1EC1" w14:textId="1E57DB77" w:rsidR="00B33ED5" w:rsidRDefault="00B33ED5" w:rsidP="00D63904">
      <w:pPr>
        <w:spacing w:line="360" w:lineRule="auto"/>
        <w:jc w:val="both"/>
        <w:rPr>
          <w:color w:val="000000"/>
          <w:sz w:val="28"/>
          <w:szCs w:val="28"/>
        </w:rPr>
      </w:pPr>
      <w:r>
        <w:rPr>
          <w:color w:val="000000"/>
          <w:sz w:val="28"/>
          <w:szCs w:val="28"/>
        </w:rPr>
        <w:t xml:space="preserve">2. Опишите </w:t>
      </w:r>
      <w:r w:rsidR="008D14E8">
        <w:rPr>
          <w:color w:val="000000"/>
          <w:sz w:val="28"/>
          <w:szCs w:val="28"/>
        </w:rPr>
        <w:t>э</w:t>
      </w:r>
      <w:r w:rsidR="008D14E8" w:rsidRPr="008D14E8">
        <w:rPr>
          <w:color w:val="000000"/>
          <w:sz w:val="28"/>
          <w:szCs w:val="28"/>
        </w:rPr>
        <w:t>кономические основания развития новых медиа</w:t>
      </w:r>
      <w:r>
        <w:rPr>
          <w:color w:val="000000"/>
          <w:sz w:val="28"/>
          <w:szCs w:val="28"/>
        </w:rPr>
        <w:t>.</w:t>
      </w:r>
    </w:p>
    <w:p w14:paraId="4FC2360B" w14:textId="26CEB9FE" w:rsidR="00422BDB" w:rsidRDefault="00B33ED5" w:rsidP="00CD4ECE">
      <w:pPr>
        <w:spacing w:after="240" w:line="360" w:lineRule="auto"/>
        <w:jc w:val="both"/>
        <w:rPr>
          <w:color w:val="000000"/>
          <w:sz w:val="28"/>
          <w:szCs w:val="28"/>
        </w:rPr>
      </w:pPr>
      <w:r>
        <w:rPr>
          <w:color w:val="000000"/>
          <w:sz w:val="28"/>
          <w:szCs w:val="28"/>
        </w:rPr>
        <w:t xml:space="preserve">3. </w:t>
      </w:r>
      <w:r w:rsidR="00422BDB">
        <w:rPr>
          <w:color w:val="000000"/>
          <w:sz w:val="28"/>
          <w:szCs w:val="28"/>
        </w:rPr>
        <w:t>Раскройте п</w:t>
      </w:r>
      <w:r w:rsidR="00422BDB" w:rsidRPr="00422BDB">
        <w:rPr>
          <w:color w:val="000000"/>
          <w:sz w:val="28"/>
          <w:szCs w:val="28"/>
        </w:rPr>
        <w:t>ринципы и методы построения бизнес-моделей.</w:t>
      </w:r>
    </w:p>
    <w:p w14:paraId="54426AF0" w14:textId="389CA91F" w:rsidR="00382001" w:rsidRDefault="00CD4ECE" w:rsidP="00CD4ECE">
      <w:pPr>
        <w:spacing w:line="360" w:lineRule="auto"/>
        <w:ind w:firstLine="709"/>
        <w:jc w:val="both"/>
        <w:rPr>
          <w:color w:val="000000"/>
          <w:sz w:val="28"/>
          <w:szCs w:val="28"/>
        </w:rPr>
      </w:pPr>
      <w:r w:rsidRPr="00CD4ECE">
        <w:rPr>
          <w:color w:val="000000"/>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w:t>
      </w:r>
    </w:p>
    <w:p w14:paraId="27D29472" w14:textId="77777777" w:rsidR="00CD4ECE" w:rsidRDefault="00CD4ECE" w:rsidP="00382001">
      <w:pPr>
        <w:jc w:val="both"/>
        <w:rPr>
          <w:color w:val="000000"/>
          <w:sz w:val="28"/>
          <w:szCs w:val="28"/>
        </w:rPr>
      </w:pPr>
    </w:p>
    <w:p w14:paraId="4D746D07" w14:textId="4793203A" w:rsidR="006366F6" w:rsidRDefault="009C380F" w:rsidP="00456CD3">
      <w:pPr>
        <w:spacing w:after="240"/>
        <w:jc w:val="both"/>
        <w:rPr>
          <w:b/>
          <w:sz w:val="28"/>
          <w:szCs w:val="28"/>
        </w:rPr>
      </w:pPr>
      <w:r>
        <w:rPr>
          <w:b/>
          <w:sz w:val="28"/>
          <w:szCs w:val="28"/>
        </w:rPr>
        <w:t xml:space="preserve">7. </w:t>
      </w:r>
      <w:r w:rsidRPr="005532E3">
        <w:rPr>
          <w:b/>
          <w:sz w:val="28"/>
          <w:szCs w:val="28"/>
        </w:rPr>
        <w:t>Фонд оценочных средств для проведения промежуточной аттестации обучающихся по дисциплине</w:t>
      </w:r>
    </w:p>
    <w:p w14:paraId="281FD0E3" w14:textId="77777777" w:rsidR="00843A65" w:rsidRPr="00810804" w:rsidRDefault="00843A65" w:rsidP="00841FE0">
      <w:pPr>
        <w:spacing w:line="360" w:lineRule="auto"/>
        <w:ind w:firstLine="709"/>
        <w:jc w:val="both"/>
        <w:rPr>
          <w:sz w:val="28"/>
          <w:szCs w:val="28"/>
        </w:rPr>
      </w:pPr>
      <w:bookmarkStart w:id="4" w:name="_Toc449699547"/>
      <w:bookmarkStart w:id="5" w:name="_Toc478806452"/>
      <w:bookmarkStart w:id="6" w:name="_Toc494895890"/>
      <w:bookmarkStart w:id="7" w:name="_Toc495493707"/>
      <w:r w:rsidRPr="00FF382E">
        <w:rPr>
          <w:sz w:val="28"/>
          <w:szCs w:val="28"/>
        </w:rPr>
        <w:t xml:space="preserve">Перечень компетенций, формируемых в процессе освоения дисциплины, содержится в разделе 2.  </w:t>
      </w:r>
      <w:r w:rsidRPr="00810804">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bookmarkEnd w:id="4"/>
    <w:bookmarkEnd w:id="5"/>
    <w:bookmarkEnd w:id="6"/>
    <w:bookmarkEnd w:id="7"/>
    <w:p w14:paraId="7248285C" w14:textId="55C18425" w:rsidR="00072FEE" w:rsidRPr="007C1F64" w:rsidRDefault="00072FEE" w:rsidP="00072FEE">
      <w:pPr>
        <w:jc w:val="both"/>
        <w:rPr>
          <w:sz w:val="14"/>
          <w:shd w:val="clear" w:color="auto" w:fill="FFFFFF"/>
        </w:rPr>
      </w:pPr>
    </w:p>
    <w:p w14:paraId="4AA0F563" w14:textId="1F3169B8" w:rsidR="00BC6151" w:rsidRDefault="001B46F7" w:rsidP="007C1F64">
      <w:pPr>
        <w:spacing w:after="240" w:line="259" w:lineRule="auto"/>
        <w:contextualSpacing/>
        <w:jc w:val="both"/>
        <w:rPr>
          <w:b/>
          <w:sz w:val="28"/>
          <w:szCs w:val="28"/>
        </w:rPr>
      </w:pPr>
      <w:r w:rsidRPr="001B46F7">
        <w:rPr>
          <w:b/>
          <w:sz w:val="28"/>
          <w:szCs w:val="28"/>
        </w:rPr>
        <w:t>Типовые контрольные задания или иные материалы, необходимые для оценки индикаторов достижени</w:t>
      </w:r>
      <w:r w:rsidR="00BC6151">
        <w:rPr>
          <w:b/>
          <w:sz w:val="28"/>
          <w:szCs w:val="28"/>
        </w:rPr>
        <w:t>я компетенций, умений и знаний</w:t>
      </w:r>
    </w:p>
    <w:p w14:paraId="0D6917C3" w14:textId="77777777" w:rsidR="007C1F64" w:rsidRPr="007C1F64" w:rsidRDefault="007C1F64" w:rsidP="007C1F64">
      <w:pPr>
        <w:spacing w:after="240" w:line="259" w:lineRule="auto"/>
        <w:contextualSpacing/>
        <w:jc w:val="both"/>
        <w:rPr>
          <w:b/>
          <w:sz w:val="12"/>
          <w:szCs w:val="28"/>
        </w:rPr>
      </w:pPr>
    </w:p>
    <w:p w14:paraId="5511E535" w14:textId="1D3663D7" w:rsidR="00ED014F" w:rsidRPr="00BC6151" w:rsidRDefault="00ED014F" w:rsidP="00BC6151">
      <w:pPr>
        <w:spacing w:after="160" w:line="259" w:lineRule="auto"/>
        <w:contextualSpacing/>
        <w:jc w:val="both"/>
        <w:rPr>
          <w:b/>
          <w:sz w:val="28"/>
          <w:szCs w:val="28"/>
        </w:rPr>
      </w:pPr>
      <w:r w:rsidRPr="00BC6151">
        <w:rPr>
          <w:b/>
          <w:sz w:val="28"/>
          <w:szCs w:val="28"/>
        </w:rPr>
        <w:t xml:space="preserve">Примеры </w:t>
      </w:r>
      <w:r w:rsidR="00BC6151" w:rsidRPr="00BC6151">
        <w:rPr>
          <w:b/>
          <w:sz w:val="28"/>
          <w:szCs w:val="28"/>
        </w:rPr>
        <w:t xml:space="preserve">оценочных средств для проверки </w:t>
      </w:r>
      <w:r w:rsidRPr="00BC6151">
        <w:rPr>
          <w:b/>
          <w:sz w:val="28"/>
          <w:szCs w:val="28"/>
        </w:rPr>
        <w:t>компетенций, формируемых дисциплиной</w:t>
      </w:r>
    </w:p>
    <w:p w14:paraId="28D5EB47" w14:textId="783ACBA4" w:rsidR="00CD4ECE" w:rsidRPr="00CD2490" w:rsidRDefault="00CD4ECE" w:rsidP="00CD4ECE">
      <w:pPr>
        <w:spacing w:after="160" w:line="259" w:lineRule="auto"/>
        <w:contextualSpacing/>
        <w:jc w:val="right"/>
        <w:rPr>
          <w:sz w:val="28"/>
          <w:szCs w:val="28"/>
          <w:lang w:val="en-US"/>
        </w:rPr>
      </w:pPr>
      <w:r w:rsidRPr="00CD4ECE">
        <w:rPr>
          <w:sz w:val="28"/>
          <w:szCs w:val="28"/>
        </w:rPr>
        <w:t xml:space="preserve">Таблица </w:t>
      </w:r>
      <w:r w:rsidR="00CD2490">
        <w:rPr>
          <w:sz w:val="28"/>
          <w:szCs w:val="28"/>
          <w:lang w:val="en-US"/>
        </w:rPr>
        <w:t>5</w:t>
      </w:r>
    </w:p>
    <w:tbl>
      <w:tblPr>
        <w:tblStyle w:val="aa"/>
        <w:tblW w:w="10632" w:type="dxa"/>
        <w:tblInd w:w="-572" w:type="dxa"/>
        <w:tblLook w:val="04A0" w:firstRow="1" w:lastRow="0" w:firstColumn="1" w:lastColumn="0" w:noHBand="0" w:noVBand="1"/>
      </w:tblPr>
      <w:tblGrid>
        <w:gridCol w:w="2290"/>
        <w:gridCol w:w="2388"/>
        <w:gridCol w:w="3402"/>
        <w:gridCol w:w="2552"/>
      </w:tblGrid>
      <w:tr w:rsidR="00F6516D" w:rsidRPr="000A6068" w14:paraId="0EF523C1" w14:textId="77777777" w:rsidTr="00E77546">
        <w:tc>
          <w:tcPr>
            <w:tcW w:w="2290" w:type="dxa"/>
          </w:tcPr>
          <w:p w14:paraId="3314268B" w14:textId="77777777" w:rsidR="00F6516D" w:rsidRPr="00A13F96" w:rsidRDefault="00F6516D" w:rsidP="00E63061">
            <w:pPr>
              <w:spacing w:after="160"/>
              <w:contextualSpacing/>
              <w:jc w:val="both"/>
              <w:rPr>
                <w:b/>
              </w:rPr>
            </w:pPr>
            <w:r w:rsidRPr="00A13F96">
              <w:rPr>
                <w:b/>
              </w:rPr>
              <w:t>Наименование компетенции</w:t>
            </w:r>
          </w:p>
        </w:tc>
        <w:tc>
          <w:tcPr>
            <w:tcW w:w="2388" w:type="dxa"/>
          </w:tcPr>
          <w:p w14:paraId="2717688E" w14:textId="77777777" w:rsidR="00F6516D" w:rsidRPr="00A13F96" w:rsidRDefault="00F6516D" w:rsidP="00E63061">
            <w:pPr>
              <w:spacing w:after="160"/>
              <w:contextualSpacing/>
              <w:jc w:val="both"/>
              <w:rPr>
                <w:b/>
              </w:rPr>
            </w:pPr>
            <w:r w:rsidRPr="00A13F96">
              <w:rPr>
                <w:b/>
              </w:rPr>
              <w:t>Наименование индикаторов достижения компетенции</w:t>
            </w:r>
          </w:p>
        </w:tc>
        <w:tc>
          <w:tcPr>
            <w:tcW w:w="3402" w:type="dxa"/>
          </w:tcPr>
          <w:p w14:paraId="4812E30E" w14:textId="77777777" w:rsidR="00F6516D" w:rsidRPr="00A13F96" w:rsidRDefault="00F6516D" w:rsidP="00E63061">
            <w:pPr>
              <w:spacing w:after="160"/>
              <w:contextualSpacing/>
              <w:jc w:val="both"/>
              <w:rPr>
                <w:b/>
              </w:rPr>
            </w:pPr>
            <w:r w:rsidRPr="00A13F96">
              <w:rPr>
                <w:b/>
              </w:rPr>
              <w:t>Результаты обучения (умения и знания), соотнесенные с индикаторами достижения компетенции</w:t>
            </w:r>
          </w:p>
        </w:tc>
        <w:tc>
          <w:tcPr>
            <w:tcW w:w="2552" w:type="dxa"/>
          </w:tcPr>
          <w:p w14:paraId="179D7744" w14:textId="77777777" w:rsidR="00F6516D" w:rsidRPr="00A13F96" w:rsidRDefault="00F6516D" w:rsidP="00E63061">
            <w:pPr>
              <w:spacing w:after="160"/>
              <w:contextualSpacing/>
              <w:jc w:val="both"/>
              <w:rPr>
                <w:b/>
              </w:rPr>
            </w:pPr>
            <w:r w:rsidRPr="00A13F96">
              <w:rPr>
                <w:b/>
              </w:rPr>
              <w:t>Типовые контрольные задания</w:t>
            </w:r>
          </w:p>
        </w:tc>
      </w:tr>
      <w:tr w:rsidR="00F6516D" w:rsidRPr="000A6068" w14:paraId="1B7135C0" w14:textId="77777777" w:rsidTr="00E63061">
        <w:tc>
          <w:tcPr>
            <w:tcW w:w="10632" w:type="dxa"/>
            <w:gridSpan w:val="4"/>
          </w:tcPr>
          <w:p w14:paraId="645E946E" w14:textId="5D55E76D" w:rsidR="00F6516D" w:rsidRPr="00A13F96" w:rsidRDefault="00E63AF7" w:rsidP="00E63061">
            <w:pPr>
              <w:spacing w:after="160"/>
              <w:contextualSpacing/>
              <w:jc w:val="both"/>
              <w:rPr>
                <w:b/>
              </w:rPr>
            </w:pPr>
            <w:r>
              <w:rPr>
                <w:b/>
              </w:rPr>
              <w:t>ОП «</w:t>
            </w:r>
            <w:r w:rsidRPr="008D2156">
              <w:rPr>
                <w:b/>
              </w:rPr>
              <w:t>Реклама и связи с общественностью</w:t>
            </w:r>
            <w:r>
              <w:rPr>
                <w:b/>
              </w:rPr>
              <w:t>»</w:t>
            </w:r>
            <w:r w:rsidRPr="008D2156">
              <w:rPr>
                <w:b/>
              </w:rPr>
              <w:t xml:space="preserve">, 2021 </w:t>
            </w:r>
            <w:proofErr w:type="spellStart"/>
            <w:r w:rsidRPr="008D2156">
              <w:rPr>
                <w:b/>
              </w:rPr>
              <w:t>г.п</w:t>
            </w:r>
            <w:proofErr w:type="spellEnd"/>
            <w:r w:rsidRPr="008D2156">
              <w:rPr>
                <w:b/>
              </w:rPr>
              <w:t>.</w:t>
            </w:r>
          </w:p>
        </w:tc>
      </w:tr>
      <w:tr w:rsidR="00F3616C" w:rsidRPr="00FC36C4" w14:paraId="7C7CD547" w14:textId="77777777" w:rsidTr="00E77546">
        <w:trPr>
          <w:trHeight w:val="983"/>
        </w:trPr>
        <w:tc>
          <w:tcPr>
            <w:tcW w:w="2290" w:type="dxa"/>
            <w:vMerge w:val="restart"/>
          </w:tcPr>
          <w:p w14:paraId="6D69517E" w14:textId="63F40E79" w:rsidR="00F3616C" w:rsidRPr="00A13F96" w:rsidRDefault="00F3616C" w:rsidP="00E63061">
            <w:pPr>
              <w:spacing w:after="160"/>
              <w:contextualSpacing/>
              <w:jc w:val="both"/>
              <w:rPr>
                <w:color w:val="000000"/>
                <w:shd w:val="clear" w:color="auto" w:fill="FFFFFF"/>
              </w:rPr>
            </w:pPr>
            <w:r w:rsidRPr="00E63AF7">
              <w:rPr>
                <w:color w:val="000000"/>
                <w:u w:val="single"/>
                <w:shd w:val="clear" w:color="auto" w:fill="FFFFFF"/>
              </w:rPr>
              <w:t>ПКП-2</w:t>
            </w:r>
            <w:r>
              <w:rPr>
                <w:color w:val="000000"/>
                <w:shd w:val="clear" w:color="auto" w:fill="FFFFFF"/>
              </w:rPr>
              <w:t xml:space="preserve">: </w:t>
            </w:r>
            <w:r>
              <w:rPr>
                <w:lang w:eastAsia="en-US"/>
              </w:rPr>
              <w:t xml:space="preserve">Способность определить коммуникационную стратегию и </w:t>
            </w:r>
            <w:r>
              <w:rPr>
                <w:lang w:eastAsia="en-US"/>
              </w:rPr>
              <w:lastRenderedPageBreak/>
              <w:t>порядок ее реализации в соответствии с социально-политическим моментом</w:t>
            </w:r>
          </w:p>
        </w:tc>
        <w:tc>
          <w:tcPr>
            <w:tcW w:w="2388" w:type="dxa"/>
          </w:tcPr>
          <w:p w14:paraId="7C683951" w14:textId="72289A53" w:rsidR="00F3616C" w:rsidRPr="00A13F96" w:rsidRDefault="00F3616C" w:rsidP="00E63061">
            <w:pPr>
              <w:tabs>
                <w:tab w:val="left" w:pos="540"/>
              </w:tabs>
              <w:contextualSpacing/>
              <w:jc w:val="both"/>
            </w:pPr>
            <w:r w:rsidRPr="00992CF5">
              <w:lastRenderedPageBreak/>
              <w:t xml:space="preserve">1. </w:t>
            </w:r>
            <w:r>
              <w:rPr>
                <w:rFonts w:eastAsia="Calibri"/>
              </w:rPr>
              <w:t>Таргетирует коммуникационную кампанию</w:t>
            </w:r>
            <w:r>
              <w:t xml:space="preserve"> </w:t>
            </w:r>
            <w:r>
              <w:rPr>
                <w:rFonts w:eastAsia="Calibri"/>
              </w:rPr>
              <w:t>в соответствии с социально-</w:t>
            </w:r>
            <w:r>
              <w:rPr>
                <w:rFonts w:eastAsia="Calibri"/>
              </w:rPr>
              <w:lastRenderedPageBreak/>
              <w:t>политическим моментом</w:t>
            </w:r>
          </w:p>
        </w:tc>
        <w:tc>
          <w:tcPr>
            <w:tcW w:w="3402" w:type="dxa"/>
          </w:tcPr>
          <w:p w14:paraId="2B3A88F7" w14:textId="77777777" w:rsidR="00F3616C" w:rsidRPr="00FE29EF" w:rsidRDefault="00F3616C" w:rsidP="00E63061">
            <w:pPr>
              <w:tabs>
                <w:tab w:val="left" w:pos="540"/>
              </w:tabs>
              <w:contextualSpacing/>
              <w:jc w:val="both"/>
            </w:pPr>
            <w:r>
              <w:rPr>
                <w:b/>
                <w:bCs/>
              </w:rPr>
              <w:lastRenderedPageBreak/>
              <w:t>з</w:t>
            </w:r>
            <w:r w:rsidRPr="00FE29EF">
              <w:rPr>
                <w:b/>
                <w:bCs/>
              </w:rPr>
              <w:t>нать:</w:t>
            </w:r>
            <w:r>
              <w:t xml:space="preserve"> </w:t>
            </w:r>
            <w:r w:rsidRPr="00C74D55">
              <w:rPr>
                <w:bCs/>
              </w:rPr>
              <w:t>подходы и</w:t>
            </w:r>
            <w:r>
              <w:rPr>
                <w:b/>
              </w:rPr>
              <w:t xml:space="preserve"> </w:t>
            </w:r>
            <w:r w:rsidRPr="0048087B">
              <w:rPr>
                <w:bCs/>
              </w:rPr>
              <w:t>инструменты таргетирования</w:t>
            </w:r>
            <w:r w:rsidRPr="0048087B">
              <w:rPr>
                <w:b/>
              </w:rPr>
              <w:t xml:space="preserve"> </w:t>
            </w:r>
            <w:r w:rsidRPr="00C74D55">
              <w:rPr>
                <w:bCs/>
              </w:rPr>
              <w:t xml:space="preserve">коммуникационной </w:t>
            </w:r>
            <w:r>
              <w:rPr>
                <w:bCs/>
              </w:rPr>
              <w:t>к</w:t>
            </w:r>
            <w:r w:rsidRPr="00C74D55">
              <w:rPr>
                <w:bCs/>
              </w:rPr>
              <w:t>ампании</w:t>
            </w:r>
            <w:r w:rsidRPr="00FE29EF">
              <w:t>;</w:t>
            </w:r>
          </w:p>
          <w:p w14:paraId="57175694" w14:textId="7FA545CA" w:rsidR="00F3616C" w:rsidRPr="00A13F96" w:rsidRDefault="00F3616C" w:rsidP="00E63061">
            <w:pPr>
              <w:tabs>
                <w:tab w:val="left" w:pos="540"/>
              </w:tabs>
              <w:contextualSpacing/>
              <w:jc w:val="both"/>
              <w:rPr>
                <w:b/>
                <w:highlight w:val="yellow"/>
              </w:rPr>
            </w:pPr>
            <w:r w:rsidRPr="00FE29EF">
              <w:rPr>
                <w:b/>
              </w:rPr>
              <w:t xml:space="preserve">уметь: </w:t>
            </w:r>
            <w:r w:rsidRPr="0048087B">
              <w:rPr>
                <w:bCs/>
              </w:rPr>
              <w:t xml:space="preserve">применять на практике инструменты таргетирования </w:t>
            </w:r>
            <w:r>
              <w:rPr>
                <w:bCs/>
              </w:rPr>
              <w:lastRenderedPageBreak/>
              <w:t xml:space="preserve">коммуникационной кампании в контексте </w:t>
            </w:r>
            <w:proofErr w:type="spellStart"/>
            <w:r w:rsidRPr="0048087B">
              <w:rPr>
                <w:bCs/>
              </w:rPr>
              <w:t>нативной</w:t>
            </w:r>
            <w:proofErr w:type="spellEnd"/>
            <w:r w:rsidRPr="0048087B">
              <w:rPr>
                <w:bCs/>
              </w:rPr>
              <w:t xml:space="preserve"> рекламы</w:t>
            </w:r>
          </w:p>
        </w:tc>
        <w:tc>
          <w:tcPr>
            <w:tcW w:w="2552" w:type="dxa"/>
          </w:tcPr>
          <w:p w14:paraId="74EC4022" w14:textId="77777777" w:rsidR="008B1694" w:rsidRDefault="008B1694" w:rsidP="00E63061">
            <w:pPr>
              <w:tabs>
                <w:tab w:val="left" w:pos="540"/>
              </w:tabs>
              <w:contextualSpacing/>
              <w:jc w:val="center"/>
              <w:rPr>
                <w:b/>
                <w:bCs/>
                <w:szCs w:val="22"/>
              </w:rPr>
            </w:pPr>
            <w:r>
              <w:rPr>
                <w:b/>
                <w:bCs/>
                <w:szCs w:val="22"/>
              </w:rPr>
              <w:lastRenderedPageBreak/>
              <w:t>Задание</w:t>
            </w:r>
          </w:p>
          <w:p w14:paraId="26DCB79D" w14:textId="5C51278C" w:rsidR="00F3616C" w:rsidRPr="00A13F96" w:rsidRDefault="00FF2FE6" w:rsidP="00E63061">
            <w:pPr>
              <w:spacing w:after="160"/>
              <w:contextualSpacing/>
              <w:jc w:val="both"/>
            </w:pPr>
            <w:r>
              <w:t xml:space="preserve">В группах опишите основные подходы и инструменты таргетирования </w:t>
            </w:r>
            <w:r>
              <w:lastRenderedPageBreak/>
              <w:t>коммуникационной кампании (на выбор).</w:t>
            </w:r>
          </w:p>
        </w:tc>
      </w:tr>
      <w:tr w:rsidR="00F3616C" w:rsidRPr="00FC36C4" w14:paraId="16D3C110" w14:textId="77777777" w:rsidTr="00E77546">
        <w:trPr>
          <w:trHeight w:val="416"/>
        </w:trPr>
        <w:tc>
          <w:tcPr>
            <w:tcW w:w="2290" w:type="dxa"/>
            <w:vMerge/>
          </w:tcPr>
          <w:p w14:paraId="5C0EFD6D" w14:textId="77777777" w:rsidR="00F3616C" w:rsidRPr="00A13F96" w:rsidRDefault="00F3616C" w:rsidP="00E63061">
            <w:pPr>
              <w:spacing w:after="160"/>
              <w:contextualSpacing/>
              <w:jc w:val="both"/>
              <w:rPr>
                <w:color w:val="000000"/>
                <w:shd w:val="clear" w:color="auto" w:fill="FFFFFF"/>
              </w:rPr>
            </w:pPr>
          </w:p>
        </w:tc>
        <w:tc>
          <w:tcPr>
            <w:tcW w:w="2388" w:type="dxa"/>
          </w:tcPr>
          <w:p w14:paraId="461D2985" w14:textId="4CE800AD" w:rsidR="00F3616C" w:rsidRPr="00A13F96" w:rsidRDefault="00F3616C" w:rsidP="00E63061">
            <w:pPr>
              <w:pStyle w:val="ab"/>
              <w:spacing w:before="0" w:beforeAutospacing="0" w:after="0" w:afterAutospacing="0"/>
              <w:jc w:val="both"/>
            </w:pPr>
            <w:r w:rsidRPr="00992CF5">
              <w:t xml:space="preserve">2. </w:t>
            </w:r>
            <w:r>
              <w:rPr>
                <w:rFonts w:eastAsia="Calibri"/>
              </w:rPr>
              <w:t>Разрабатывает стратегию интегрированные коммуникации в соответствии с социально-политическим моментом</w:t>
            </w:r>
          </w:p>
        </w:tc>
        <w:tc>
          <w:tcPr>
            <w:tcW w:w="3402" w:type="dxa"/>
          </w:tcPr>
          <w:p w14:paraId="02736354" w14:textId="77777777" w:rsidR="00F3616C" w:rsidRPr="00FE29EF" w:rsidRDefault="00F3616C" w:rsidP="00E63061">
            <w:pPr>
              <w:tabs>
                <w:tab w:val="left" w:pos="540"/>
              </w:tabs>
              <w:contextualSpacing/>
              <w:jc w:val="both"/>
            </w:pPr>
            <w:r>
              <w:rPr>
                <w:b/>
                <w:bCs/>
              </w:rPr>
              <w:t xml:space="preserve">знать: </w:t>
            </w:r>
            <w:r w:rsidRPr="009F7C71">
              <w:rPr>
                <w:bCs/>
              </w:rPr>
              <w:t xml:space="preserve">принципы и подходы к разработке стратегии </w:t>
            </w:r>
            <w:proofErr w:type="spellStart"/>
            <w:r w:rsidRPr="009F7C71">
              <w:rPr>
                <w:bCs/>
              </w:rPr>
              <w:t>нативной</w:t>
            </w:r>
            <w:proofErr w:type="spellEnd"/>
            <w:r w:rsidRPr="009F7C71">
              <w:rPr>
                <w:bCs/>
              </w:rPr>
              <w:t xml:space="preserve"> интегрированной рекламы</w:t>
            </w:r>
            <w:r w:rsidRPr="00FE29EF">
              <w:t>;</w:t>
            </w:r>
          </w:p>
          <w:p w14:paraId="7FFDBBE1" w14:textId="1FB63441" w:rsidR="00F3616C" w:rsidRPr="00A13F96" w:rsidRDefault="00F3616C" w:rsidP="00E63061">
            <w:pPr>
              <w:tabs>
                <w:tab w:val="left" w:pos="540"/>
              </w:tabs>
              <w:contextualSpacing/>
              <w:jc w:val="both"/>
              <w:rPr>
                <w:b/>
                <w:highlight w:val="yellow"/>
              </w:rPr>
            </w:pPr>
            <w:r w:rsidRPr="00FE29EF">
              <w:rPr>
                <w:b/>
              </w:rPr>
              <w:t xml:space="preserve">уметь: </w:t>
            </w:r>
            <w:r w:rsidRPr="009F7C71">
              <w:rPr>
                <w:bCs/>
              </w:rPr>
              <w:t xml:space="preserve">разрабатывать </w:t>
            </w:r>
            <w:r>
              <w:rPr>
                <w:bCs/>
              </w:rPr>
              <w:t xml:space="preserve">стратегию </w:t>
            </w:r>
            <w:proofErr w:type="spellStart"/>
            <w:r>
              <w:rPr>
                <w:bCs/>
              </w:rPr>
              <w:t>нативной</w:t>
            </w:r>
            <w:proofErr w:type="spellEnd"/>
            <w:r>
              <w:rPr>
                <w:bCs/>
              </w:rPr>
              <w:t xml:space="preserve"> интегрированной рекламы в соответствии с социально-политическим моментом</w:t>
            </w:r>
          </w:p>
        </w:tc>
        <w:tc>
          <w:tcPr>
            <w:tcW w:w="2552" w:type="dxa"/>
          </w:tcPr>
          <w:p w14:paraId="238718BB" w14:textId="77777777" w:rsidR="008B1694" w:rsidRDefault="008B1694" w:rsidP="00E63061">
            <w:pPr>
              <w:tabs>
                <w:tab w:val="left" w:pos="540"/>
              </w:tabs>
              <w:contextualSpacing/>
              <w:jc w:val="center"/>
              <w:rPr>
                <w:b/>
                <w:bCs/>
                <w:szCs w:val="22"/>
              </w:rPr>
            </w:pPr>
            <w:r>
              <w:rPr>
                <w:b/>
                <w:bCs/>
                <w:szCs w:val="22"/>
              </w:rPr>
              <w:t>Задание</w:t>
            </w:r>
          </w:p>
          <w:p w14:paraId="39308E66" w14:textId="41884335" w:rsidR="00CD2490" w:rsidRPr="008B1694" w:rsidRDefault="00924CA7" w:rsidP="00E63061">
            <w:pPr>
              <w:tabs>
                <w:tab w:val="left" w:pos="540"/>
              </w:tabs>
              <w:contextualSpacing/>
              <w:jc w:val="both"/>
              <w:rPr>
                <w:bCs/>
                <w:szCs w:val="22"/>
              </w:rPr>
            </w:pPr>
            <w:r>
              <w:rPr>
                <w:bCs/>
                <w:szCs w:val="22"/>
              </w:rPr>
              <w:t>Проанализируйте</w:t>
            </w:r>
            <w:r w:rsidRPr="000050D8">
              <w:rPr>
                <w:bCs/>
                <w:szCs w:val="22"/>
              </w:rPr>
              <w:t xml:space="preserve"> </w:t>
            </w:r>
            <w:r>
              <w:rPr>
                <w:bCs/>
                <w:szCs w:val="22"/>
              </w:rPr>
              <w:t>перспективы развития рекламной</w:t>
            </w:r>
            <w:r w:rsidRPr="000050D8">
              <w:rPr>
                <w:bCs/>
                <w:szCs w:val="22"/>
              </w:rPr>
              <w:t xml:space="preserve"> бизнес-модели</w:t>
            </w:r>
            <w:r>
              <w:rPr>
                <w:bCs/>
                <w:szCs w:val="22"/>
              </w:rPr>
              <w:t xml:space="preserve">. </w:t>
            </w:r>
            <w:r w:rsidRPr="000050D8">
              <w:rPr>
                <w:bCs/>
                <w:szCs w:val="22"/>
              </w:rPr>
              <w:t>Предложи</w:t>
            </w:r>
            <w:r>
              <w:rPr>
                <w:bCs/>
                <w:szCs w:val="22"/>
              </w:rPr>
              <w:t>те комментарий по резуль</w:t>
            </w:r>
            <w:r w:rsidRPr="000050D8">
              <w:rPr>
                <w:bCs/>
                <w:szCs w:val="22"/>
              </w:rPr>
              <w:t>татам анализа.</w:t>
            </w:r>
          </w:p>
        </w:tc>
      </w:tr>
      <w:tr w:rsidR="00F3616C" w:rsidRPr="00FC36C4" w14:paraId="21D53CB0" w14:textId="77777777" w:rsidTr="00E77546">
        <w:trPr>
          <w:trHeight w:val="1856"/>
        </w:trPr>
        <w:tc>
          <w:tcPr>
            <w:tcW w:w="2290" w:type="dxa"/>
            <w:vMerge w:val="restart"/>
          </w:tcPr>
          <w:p w14:paraId="54A24CC4" w14:textId="52A27F57" w:rsidR="00F3616C" w:rsidRPr="00A13F96" w:rsidRDefault="00F3616C" w:rsidP="00E63061">
            <w:pPr>
              <w:spacing w:after="160"/>
              <w:contextualSpacing/>
              <w:jc w:val="both"/>
            </w:pPr>
            <w:r w:rsidRPr="00A1500B">
              <w:rPr>
                <w:u w:val="single"/>
              </w:rPr>
              <w:t>ПКП-4</w:t>
            </w:r>
            <w:r>
              <w:t xml:space="preserve">: </w:t>
            </w:r>
            <w:r>
              <w:rPr>
                <w:lang w:eastAsia="en-US"/>
              </w:rPr>
              <w:t xml:space="preserve">Способность выстроить взаимодействие с </w:t>
            </w:r>
            <w:proofErr w:type="spellStart"/>
            <w:r>
              <w:rPr>
                <w:lang w:eastAsia="en-US"/>
              </w:rPr>
              <w:t>акторами</w:t>
            </w:r>
            <w:proofErr w:type="spellEnd"/>
            <w:r>
              <w:rPr>
                <w:lang w:eastAsia="en-US"/>
              </w:rPr>
              <w:t xml:space="preserve"> информационного поля: экспертным сообществом, потребителями, партнерами, клиентами</w:t>
            </w:r>
          </w:p>
        </w:tc>
        <w:tc>
          <w:tcPr>
            <w:tcW w:w="2388" w:type="dxa"/>
          </w:tcPr>
          <w:p w14:paraId="7167DFC1" w14:textId="67C1BFE3" w:rsidR="00F3616C" w:rsidRPr="00A13F96" w:rsidRDefault="00F3616C" w:rsidP="00E63061">
            <w:pPr>
              <w:tabs>
                <w:tab w:val="left" w:pos="540"/>
              </w:tabs>
              <w:contextualSpacing/>
              <w:jc w:val="both"/>
            </w:pPr>
            <w:r w:rsidRPr="00992CF5">
              <w:t xml:space="preserve">1. </w:t>
            </w:r>
            <w:r>
              <w:rPr>
                <w:rFonts w:eastAsia="Calibri"/>
              </w:rPr>
              <w:t>Конструирует сети и каналы взаимодействия с экспертным, сообществом, потребителями, партнерами, клиентами</w:t>
            </w:r>
          </w:p>
        </w:tc>
        <w:tc>
          <w:tcPr>
            <w:tcW w:w="3402" w:type="dxa"/>
          </w:tcPr>
          <w:p w14:paraId="2BFF77EF" w14:textId="77777777" w:rsidR="00F3616C" w:rsidRPr="00FE29EF" w:rsidRDefault="00F3616C" w:rsidP="00E63061">
            <w:pPr>
              <w:spacing w:after="15"/>
              <w:ind w:right="68" w:hanging="11"/>
              <w:jc w:val="both"/>
            </w:pPr>
            <w:r>
              <w:rPr>
                <w:b/>
                <w:bCs/>
              </w:rPr>
              <w:t>з</w:t>
            </w:r>
            <w:r w:rsidRPr="00FE29EF">
              <w:rPr>
                <w:b/>
                <w:bCs/>
              </w:rPr>
              <w:t xml:space="preserve">нать: </w:t>
            </w:r>
            <w:r>
              <w:rPr>
                <w:bCs/>
              </w:rPr>
              <w:t xml:space="preserve">способы конструирования сетей и каналов взаимодействия с </w:t>
            </w:r>
            <w:r w:rsidRPr="00061D50">
              <w:rPr>
                <w:bCs/>
              </w:rPr>
              <w:t>экспертным сообществом, потребителями, партнерами, клиентами</w:t>
            </w:r>
            <w:r w:rsidRPr="00FE29EF">
              <w:t xml:space="preserve">; </w:t>
            </w:r>
          </w:p>
          <w:p w14:paraId="4C2E17F3" w14:textId="02A8DFE6" w:rsidR="00F3616C" w:rsidRPr="00A13F96" w:rsidRDefault="00F3616C" w:rsidP="00E63061">
            <w:pPr>
              <w:tabs>
                <w:tab w:val="left" w:pos="540"/>
              </w:tabs>
              <w:contextualSpacing/>
              <w:jc w:val="both"/>
              <w:rPr>
                <w:b/>
                <w:highlight w:val="yellow"/>
              </w:rPr>
            </w:pPr>
            <w:r w:rsidRPr="00FE29EF">
              <w:rPr>
                <w:b/>
                <w:bCs/>
              </w:rPr>
              <w:t>уметь:</w:t>
            </w:r>
            <w:r>
              <w:rPr>
                <w:b/>
                <w:bCs/>
              </w:rPr>
              <w:t xml:space="preserve"> </w:t>
            </w:r>
            <w:r>
              <w:rPr>
                <w:bCs/>
              </w:rPr>
              <w:t xml:space="preserve">конструировать </w:t>
            </w:r>
            <w:r w:rsidRPr="00FE29EF">
              <w:rPr>
                <w:rFonts w:eastAsiaTheme="minorHAnsi"/>
                <w:lang w:eastAsia="en-US"/>
              </w:rPr>
              <w:t>сети и каналы взаимодействия</w:t>
            </w:r>
          </w:p>
        </w:tc>
        <w:tc>
          <w:tcPr>
            <w:tcW w:w="2552" w:type="dxa"/>
          </w:tcPr>
          <w:p w14:paraId="4B8EF493" w14:textId="77777777" w:rsidR="00E77546" w:rsidRDefault="00E77546" w:rsidP="00E77546">
            <w:pPr>
              <w:tabs>
                <w:tab w:val="left" w:pos="540"/>
              </w:tabs>
              <w:contextualSpacing/>
              <w:jc w:val="center"/>
              <w:rPr>
                <w:b/>
                <w:bCs/>
                <w:szCs w:val="22"/>
              </w:rPr>
            </w:pPr>
            <w:r>
              <w:rPr>
                <w:b/>
                <w:bCs/>
                <w:szCs w:val="22"/>
              </w:rPr>
              <w:t>Задание</w:t>
            </w:r>
          </w:p>
          <w:p w14:paraId="6801A2F3" w14:textId="649F3E28" w:rsidR="00CD2490" w:rsidRPr="00CD2490" w:rsidRDefault="009927E8" w:rsidP="00E63061">
            <w:pPr>
              <w:widowControl w:val="0"/>
              <w:autoSpaceDE w:val="0"/>
              <w:autoSpaceDN w:val="0"/>
              <w:jc w:val="both"/>
            </w:pPr>
            <w:r>
              <w:t>Опишите основные этапы организации работы со спонсорами.</w:t>
            </w:r>
          </w:p>
        </w:tc>
      </w:tr>
      <w:tr w:rsidR="00F3616C" w:rsidRPr="00FC36C4" w14:paraId="681EA2DE" w14:textId="77777777" w:rsidTr="00E77546">
        <w:trPr>
          <w:trHeight w:val="1393"/>
        </w:trPr>
        <w:tc>
          <w:tcPr>
            <w:tcW w:w="2290" w:type="dxa"/>
            <w:vMerge/>
          </w:tcPr>
          <w:p w14:paraId="1EAF3CA1" w14:textId="77777777" w:rsidR="00F3616C" w:rsidRPr="00A13F96" w:rsidRDefault="00F3616C" w:rsidP="00E63061">
            <w:pPr>
              <w:spacing w:after="160"/>
              <w:contextualSpacing/>
              <w:jc w:val="both"/>
            </w:pPr>
          </w:p>
        </w:tc>
        <w:tc>
          <w:tcPr>
            <w:tcW w:w="2388" w:type="dxa"/>
          </w:tcPr>
          <w:p w14:paraId="43B5C13B" w14:textId="2C14291B" w:rsidR="00F3616C" w:rsidRPr="00A13F96" w:rsidRDefault="00F3616C" w:rsidP="00E63061">
            <w:pPr>
              <w:tabs>
                <w:tab w:val="left" w:pos="540"/>
              </w:tabs>
              <w:contextualSpacing/>
              <w:jc w:val="both"/>
              <w:rPr>
                <w:highlight w:val="yellow"/>
              </w:rPr>
            </w:pPr>
            <w:r w:rsidRPr="00992CF5">
              <w:t xml:space="preserve">2. Осуществляет эффективную коммуникацию с </w:t>
            </w:r>
            <w:proofErr w:type="spellStart"/>
            <w:r w:rsidRPr="00992CF5">
              <w:t>акторами</w:t>
            </w:r>
            <w:proofErr w:type="spellEnd"/>
            <w:r w:rsidRPr="00992CF5">
              <w:t xml:space="preserve"> информационного поля</w:t>
            </w:r>
          </w:p>
        </w:tc>
        <w:tc>
          <w:tcPr>
            <w:tcW w:w="3402" w:type="dxa"/>
          </w:tcPr>
          <w:p w14:paraId="23A22664" w14:textId="77777777" w:rsidR="00F3616C" w:rsidRPr="00FE29EF" w:rsidRDefault="00F3616C" w:rsidP="00E63061">
            <w:pPr>
              <w:spacing w:after="15"/>
              <w:ind w:right="68" w:hanging="11"/>
              <w:jc w:val="both"/>
            </w:pPr>
            <w:r>
              <w:rPr>
                <w:b/>
                <w:bCs/>
              </w:rPr>
              <w:t>з</w:t>
            </w:r>
            <w:r w:rsidRPr="00FE29EF">
              <w:rPr>
                <w:b/>
                <w:bCs/>
              </w:rPr>
              <w:t xml:space="preserve">нать: </w:t>
            </w:r>
            <w:r w:rsidRPr="00061D50">
              <w:rPr>
                <w:bCs/>
              </w:rPr>
              <w:t>методы и способы осуществления эффективной коммуникации</w:t>
            </w:r>
            <w:r w:rsidRPr="00FE29EF">
              <w:t xml:space="preserve">; </w:t>
            </w:r>
          </w:p>
          <w:p w14:paraId="04F12844" w14:textId="1EA787C6" w:rsidR="00F3616C" w:rsidRPr="00A13F96" w:rsidRDefault="00F3616C" w:rsidP="00E63061">
            <w:pPr>
              <w:tabs>
                <w:tab w:val="left" w:pos="540"/>
              </w:tabs>
              <w:contextualSpacing/>
              <w:jc w:val="both"/>
              <w:rPr>
                <w:b/>
                <w:highlight w:val="yellow"/>
              </w:rPr>
            </w:pPr>
            <w:r w:rsidRPr="00FE29EF">
              <w:rPr>
                <w:b/>
                <w:bCs/>
              </w:rPr>
              <w:t>уметь:</w:t>
            </w:r>
            <w:r>
              <w:rPr>
                <w:b/>
                <w:bCs/>
              </w:rPr>
              <w:t xml:space="preserve"> </w:t>
            </w:r>
            <w:r>
              <w:rPr>
                <w:bCs/>
              </w:rPr>
              <w:t xml:space="preserve">осуществлять эффективную коммуникацию </w:t>
            </w:r>
            <w:r w:rsidRPr="00061D50">
              <w:rPr>
                <w:bCs/>
              </w:rPr>
              <w:t xml:space="preserve">с </w:t>
            </w:r>
            <w:proofErr w:type="spellStart"/>
            <w:r w:rsidRPr="00061D50">
              <w:rPr>
                <w:bCs/>
              </w:rPr>
              <w:t>акторами</w:t>
            </w:r>
            <w:proofErr w:type="spellEnd"/>
            <w:r w:rsidRPr="00061D50">
              <w:rPr>
                <w:bCs/>
              </w:rPr>
              <w:t xml:space="preserve"> информационного поля</w:t>
            </w:r>
          </w:p>
        </w:tc>
        <w:tc>
          <w:tcPr>
            <w:tcW w:w="2552" w:type="dxa"/>
          </w:tcPr>
          <w:p w14:paraId="52F697AE" w14:textId="77777777" w:rsidR="00EB43F7" w:rsidRDefault="00EB43F7" w:rsidP="00EB43F7">
            <w:pPr>
              <w:tabs>
                <w:tab w:val="left" w:pos="540"/>
              </w:tabs>
              <w:contextualSpacing/>
              <w:jc w:val="center"/>
              <w:rPr>
                <w:b/>
                <w:bCs/>
                <w:szCs w:val="22"/>
              </w:rPr>
            </w:pPr>
            <w:r>
              <w:rPr>
                <w:b/>
                <w:bCs/>
                <w:szCs w:val="22"/>
              </w:rPr>
              <w:t>Задание</w:t>
            </w:r>
          </w:p>
          <w:p w14:paraId="00CD8973" w14:textId="1B501D99" w:rsidR="00CD2490" w:rsidRPr="00E63AF7" w:rsidRDefault="00163913" w:rsidP="00163913">
            <w:pPr>
              <w:tabs>
                <w:tab w:val="left" w:pos="540"/>
              </w:tabs>
              <w:jc w:val="both"/>
              <w:rPr>
                <w:bCs/>
              </w:rPr>
            </w:pPr>
            <w:r>
              <w:t>Опишите основные методы организации работы с благотворительными фондами.</w:t>
            </w:r>
          </w:p>
        </w:tc>
      </w:tr>
      <w:tr w:rsidR="00347A94" w:rsidRPr="00FC36C4" w14:paraId="38EA66D9" w14:textId="77777777" w:rsidTr="00E63061">
        <w:trPr>
          <w:trHeight w:val="278"/>
        </w:trPr>
        <w:tc>
          <w:tcPr>
            <w:tcW w:w="10632" w:type="dxa"/>
            <w:gridSpan w:val="4"/>
          </w:tcPr>
          <w:p w14:paraId="16A451FF" w14:textId="0EA94B32" w:rsidR="00347A94" w:rsidRPr="00E63AF7" w:rsidRDefault="00A1500B" w:rsidP="00E63061">
            <w:pPr>
              <w:tabs>
                <w:tab w:val="left" w:pos="540"/>
              </w:tabs>
              <w:contextualSpacing/>
              <w:rPr>
                <w:b/>
              </w:rPr>
            </w:pPr>
            <w:r>
              <w:rPr>
                <w:b/>
                <w:bCs/>
              </w:rPr>
              <w:t xml:space="preserve">ОП «Связи с общественностью в политике и бизнесе», 2021, 2022 </w:t>
            </w:r>
            <w:proofErr w:type="spellStart"/>
            <w:r>
              <w:rPr>
                <w:b/>
                <w:bCs/>
              </w:rPr>
              <w:t>гг.п</w:t>
            </w:r>
            <w:proofErr w:type="spellEnd"/>
            <w:r>
              <w:rPr>
                <w:b/>
                <w:bCs/>
              </w:rPr>
              <w:t>.</w:t>
            </w:r>
          </w:p>
        </w:tc>
      </w:tr>
      <w:tr w:rsidR="00F3616C" w:rsidRPr="00FC36C4" w14:paraId="534F2C3E" w14:textId="77777777" w:rsidTr="00E77546">
        <w:trPr>
          <w:trHeight w:val="562"/>
        </w:trPr>
        <w:tc>
          <w:tcPr>
            <w:tcW w:w="2290" w:type="dxa"/>
            <w:vMerge w:val="restart"/>
          </w:tcPr>
          <w:p w14:paraId="09462A67" w14:textId="240D5134" w:rsidR="00F3616C" w:rsidRPr="00A13F96" w:rsidRDefault="00F3616C" w:rsidP="00E63061">
            <w:pPr>
              <w:spacing w:after="160"/>
              <w:contextualSpacing/>
              <w:jc w:val="both"/>
            </w:pPr>
            <w:r w:rsidRPr="00A1500B">
              <w:rPr>
                <w:u w:val="single"/>
              </w:rPr>
              <w:t>ПКП-2</w:t>
            </w:r>
            <w:r>
              <w:t xml:space="preserve">: Способность реализовывать </w:t>
            </w:r>
            <w:r>
              <w:rPr>
                <w:lang w:val="en-US"/>
              </w:rPr>
              <w:t>PR</w:t>
            </w:r>
            <w:r w:rsidRPr="00B0531F">
              <w:t xml:space="preserve"> </w:t>
            </w:r>
            <w:r>
              <w:t xml:space="preserve">и </w:t>
            </w:r>
            <w:r>
              <w:rPr>
                <w:lang w:val="en-US"/>
              </w:rPr>
              <w:t>GR</w:t>
            </w:r>
            <w:r>
              <w:t>-проекты в политической и экономической сферах</w:t>
            </w:r>
          </w:p>
        </w:tc>
        <w:tc>
          <w:tcPr>
            <w:tcW w:w="2388" w:type="dxa"/>
          </w:tcPr>
          <w:p w14:paraId="63D579DF" w14:textId="0953E4D5" w:rsidR="00F3616C" w:rsidRPr="00A13F96" w:rsidRDefault="00F3616C" w:rsidP="00E63061">
            <w:pPr>
              <w:tabs>
                <w:tab w:val="left" w:pos="540"/>
              </w:tabs>
              <w:contextualSpacing/>
              <w:jc w:val="both"/>
            </w:pPr>
            <w:r>
              <w:t>1. Определяет наиболее эффективную коммуникационную стратегию в соответствии с социально-политическим моментом</w:t>
            </w:r>
          </w:p>
        </w:tc>
        <w:tc>
          <w:tcPr>
            <w:tcW w:w="3402" w:type="dxa"/>
          </w:tcPr>
          <w:p w14:paraId="69497ABF" w14:textId="77777777" w:rsidR="00F3616C" w:rsidRDefault="00F3616C" w:rsidP="00E63061">
            <w:pPr>
              <w:tabs>
                <w:tab w:val="left" w:pos="540"/>
              </w:tabs>
              <w:contextualSpacing/>
              <w:jc w:val="both"/>
            </w:pPr>
            <w:r w:rsidRPr="00015BED">
              <w:rPr>
                <w:b/>
              </w:rPr>
              <w:t>знать:</w:t>
            </w:r>
            <w:r>
              <w:rPr>
                <w:b/>
              </w:rPr>
              <w:t xml:space="preserve"> </w:t>
            </w:r>
            <w:r w:rsidRPr="00E124AD">
              <w:t>этапы разработки коммуникационной стратегии</w:t>
            </w:r>
            <w:r>
              <w:rPr>
                <w:b/>
              </w:rPr>
              <w:t xml:space="preserve"> </w:t>
            </w:r>
            <w:r w:rsidRPr="00622BE2">
              <w:t>на основе ситуационного анализа</w:t>
            </w:r>
          </w:p>
          <w:p w14:paraId="20BCA710" w14:textId="42F6EBD2" w:rsidR="00F3616C" w:rsidRPr="00A13F96" w:rsidRDefault="00F3616C" w:rsidP="00E63061">
            <w:pPr>
              <w:tabs>
                <w:tab w:val="left" w:pos="540"/>
              </w:tabs>
              <w:contextualSpacing/>
              <w:jc w:val="both"/>
              <w:rPr>
                <w:b/>
                <w:highlight w:val="yellow"/>
              </w:rPr>
            </w:pPr>
            <w:r w:rsidRPr="00015BED">
              <w:rPr>
                <w:b/>
              </w:rPr>
              <w:t>уметь:</w:t>
            </w:r>
            <w:r>
              <w:rPr>
                <w:b/>
              </w:rPr>
              <w:t xml:space="preserve"> </w:t>
            </w:r>
            <w:r w:rsidRPr="00E124AD">
              <w:t>реализо</w:t>
            </w:r>
            <w:r>
              <w:t>в</w:t>
            </w:r>
            <w:r w:rsidRPr="00E124AD">
              <w:t>ывать коммуникационную стратегию средствами</w:t>
            </w:r>
            <w:r>
              <w:rPr>
                <w:b/>
              </w:rPr>
              <w:t xml:space="preserve"> </w:t>
            </w:r>
            <w:r>
              <w:rPr>
                <w:lang w:val="en-US"/>
              </w:rPr>
              <w:t>PR</w:t>
            </w:r>
            <w:r>
              <w:t>-</w:t>
            </w:r>
            <w:r w:rsidRPr="00B0531F">
              <w:t xml:space="preserve"> </w:t>
            </w:r>
            <w:r>
              <w:t xml:space="preserve">и </w:t>
            </w:r>
            <w:r>
              <w:rPr>
                <w:lang w:val="en-US"/>
              </w:rPr>
              <w:t>GR</w:t>
            </w:r>
            <w:r>
              <w:t>-проектов.</w:t>
            </w:r>
          </w:p>
        </w:tc>
        <w:tc>
          <w:tcPr>
            <w:tcW w:w="2552" w:type="dxa"/>
          </w:tcPr>
          <w:p w14:paraId="5D983814" w14:textId="07116CAA" w:rsidR="00F3616C" w:rsidRPr="005403BA" w:rsidRDefault="00F3616C" w:rsidP="00E63061">
            <w:pPr>
              <w:tabs>
                <w:tab w:val="left" w:pos="540"/>
              </w:tabs>
              <w:contextualSpacing/>
              <w:jc w:val="center"/>
              <w:rPr>
                <w:b/>
              </w:rPr>
            </w:pPr>
            <w:r>
              <w:rPr>
                <w:b/>
              </w:rPr>
              <w:t>Задание</w:t>
            </w:r>
          </w:p>
          <w:p w14:paraId="14764840" w14:textId="77777777" w:rsidR="00F3616C" w:rsidRDefault="00F3616C" w:rsidP="00E63061">
            <w:pPr>
              <w:tabs>
                <w:tab w:val="left" w:pos="540"/>
              </w:tabs>
              <w:contextualSpacing/>
              <w:jc w:val="both"/>
            </w:pPr>
            <w:r>
              <w:t>Ответьте на вопросы:</w:t>
            </w:r>
          </w:p>
          <w:p w14:paraId="29E14A53" w14:textId="77777777" w:rsidR="00F3616C" w:rsidRDefault="00F3616C" w:rsidP="00E63061">
            <w:pPr>
              <w:tabs>
                <w:tab w:val="left" w:pos="540"/>
              </w:tabs>
              <w:contextualSpacing/>
              <w:jc w:val="both"/>
            </w:pPr>
            <w:r>
              <w:t xml:space="preserve">1. </w:t>
            </w:r>
            <w:r w:rsidRPr="00A1500B">
              <w:t xml:space="preserve">Какие новые типы текстов появились с развитием новых медиа? </w:t>
            </w:r>
          </w:p>
          <w:p w14:paraId="2C611402" w14:textId="1CEC5A2B" w:rsidR="00F3616C" w:rsidRPr="00A1500B" w:rsidRDefault="00F3616C" w:rsidP="00E63061">
            <w:pPr>
              <w:tabs>
                <w:tab w:val="left" w:pos="540"/>
              </w:tabs>
              <w:contextualSpacing/>
              <w:jc w:val="both"/>
            </w:pPr>
            <w:r>
              <w:t xml:space="preserve">2. </w:t>
            </w:r>
            <w:r w:rsidRPr="00A1500B">
              <w:t>Как соотносятся медийный жанр и социальная проблематика?</w:t>
            </w:r>
          </w:p>
          <w:p w14:paraId="6881B6D0" w14:textId="6992EAA4" w:rsidR="00F3616C" w:rsidRPr="00A13F96" w:rsidRDefault="00F3616C" w:rsidP="00E63061">
            <w:pPr>
              <w:tabs>
                <w:tab w:val="left" w:pos="540"/>
              </w:tabs>
              <w:contextualSpacing/>
              <w:jc w:val="both"/>
              <w:rPr>
                <w:b/>
              </w:rPr>
            </w:pPr>
            <w:r w:rsidRPr="00A1500B">
              <w:t>Подберите тип медийного жанра, лучше все</w:t>
            </w:r>
            <w:r>
              <w:t>го подходящего для освещения в н</w:t>
            </w:r>
            <w:r w:rsidRPr="00A1500B">
              <w:t xml:space="preserve">овых медиа </w:t>
            </w:r>
            <w:r>
              <w:t>нескольких</w:t>
            </w:r>
            <w:r w:rsidRPr="00A1500B">
              <w:t xml:space="preserve"> социальных проблем</w:t>
            </w:r>
            <w:r>
              <w:t xml:space="preserve"> (на выбор).</w:t>
            </w:r>
          </w:p>
        </w:tc>
      </w:tr>
      <w:tr w:rsidR="00F3616C" w:rsidRPr="00FC36C4" w14:paraId="28918B16" w14:textId="77777777" w:rsidTr="00E77546">
        <w:trPr>
          <w:trHeight w:val="562"/>
        </w:trPr>
        <w:tc>
          <w:tcPr>
            <w:tcW w:w="2290" w:type="dxa"/>
            <w:vMerge/>
          </w:tcPr>
          <w:p w14:paraId="1F6128D5" w14:textId="77777777" w:rsidR="00F3616C" w:rsidRPr="00A13F96" w:rsidRDefault="00F3616C" w:rsidP="00E63061">
            <w:pPr>
              <w:contextualSpacing/>
              <w:jc w:val="both"/>
              <w:rPr>
                <w:b/>
              </w:rPr>
            </w:pPr>
          </w:p>
        </w:tc>
        <w:tc>
          <w:tcPr>
            <w:tcW w:w="2388" w:type="dxa"/>
          </w:tcPr>
          <w:p w14:paraId="6D6832D7" w14:textId="7EF72C47" w:rsidR="00F3616C" w:rsidRPr="00A13F96" w:rsidRDefault="00F3616C" w:rsidP="00E63061">
            <w:pPr>
              <w:tabs>
                <w:tab w:val="left" w:pos="540"/>
              </w:tabs>
              <w:contextualSpacing/>
              <w:jc w:val="both"/>
            </w:pPr>
            <w:r>
              <w:t>2. Разрабатывает и реализует коммуникационные проекты в политической и экономической сферах</w:t>
            </w:r>
          </w:p>
        </w:tc>
        <w:tc>
          <w:tcPr>
            <w:tcW w:w="3402" w:type="dxa"/>
          </w:tcPr>
          <w:p w14:paraId="418FDDDA" w14:textId="77777777" w:rsidR="00F3616C" w:rsidRPr="00F069FE" w:rsidRDefault="00F3616C" w:rsidP="00E63061">
            <w:pPr>
              <w:tabs>
                <w:tab w:val="left" w:pos="540"/>
              </w:tabs>
              <w:contextualSpacing/>
              <w:jc w:val="both"/>
            </w:pPr>
            <w:r w:rsidRPr="00015BED">
              <w:rPr>
                <w:b/>
              </w:rPr>
              <w:t>знать:</w:t>
            </w:r>
            <w:r>
              <w:rPr>
                <w:b/>
              </w:rPr>
              <w:t xml:space="preserve"> </w:t>
            </w:r>
            <w:r w:rsidRPr="00F069FE">
              <w:t xml:space="preserve">способы влияния коммуникационных проектов на </w:t>
            </w:r>
            <w:r>
              <w:t xml:space="preserve">сферу </w:t>
            </w:r>
            <w:r w:rsidRPr="00F069FE">
              <w:t>приняти</w:t>
            </w:r>
            <w:r>
              <w:t>я</w:t>
            </w:r>
            <w:r w:rsidRPr="00F069FE">
              <w:t xml:space="preserve"> решений</w:t>
            </w:r>
          </w:p>
          <w:p w14:paraId="51B1EC7A" w14:textId="473ECBF0" w:rsidR="00F3616C" w:rsidRPr="00A13F96" w:rsidRDefault="00F3616C" w:rsidP="00E63061">
            <w:pPr>
              <w:tabs>
                <w:tab w:val="left" w:pos="540"/>
              </w:tabs>
              <w:contextualSpacing/>
              <w:jc w:val="both"/>
              <w:rPr>
                <w:highlight w:val="yellow"/>
              </w:rPr>
            </w:pPr>
            <w:r w:rsidRPr="00015BED">
              <w:rPr>
                <w:b/>
              </w:rPr>
              <w:t>уметь:</w:t>
            </w:r>
            <w:r>
              <w:rPr>
                <w:b/>
              </w:rPr>
              <w:t xml:space="preserve"> </w:t>
            </w:r>
            <w:r w:rsidRPr="00BC15F0">
              <w:t xml:space="preserve">организовать реализацию </w:t>
            </w:r>
            <w:r>
              <w:rPr>
                <w:lang w:val="en-US"/>
              </w:rPr>
              <w:t>PR</w:t>
            </w:r>
            <w:r>
              <w:t>-</w:t>
            </w:r>
            <w:r w:rsidRPr="00B0531F">
              <w:t xml:space="preserve"> </w:t>
            </w:r>
            <w:r>
              <w:t xml:space="preserve">и </w:t>
            </w:r>
            <w:r>
              <w:rPr>
                <w:lang w:val="en-US"/>
              </w:rPr>
              <w:t>GR</w:t>
            </w:r>
            <w:r>
              <w:t>-проектов средствами цифровой коммуникации.</w:t>
            </w:r>
          </w:p>
        </w:tc>
        <w:tc>
          <w:tcPr>
            <w:tcW w:w="2552" w:type="dxa"/>
          </w:tcPr>
          <w:p w14:paraId="19732296" w14:textId="77777777" w:rsidR="00F3616C" w:rsidRPr="005403BA" w:rsidRDefault="00F3616C" w:rsidP="00E63061">
            <w:pPr>
              <w:tabs>
                <w:tab w:val="left" w:pos="540"/>
              </w:tabs>
              <w:contextualSpacing/>
              <w:jc w:val="center"/>
              <w:rPr>
                <w:b/>
              </w:rPr>
            </w:pPr>
            <w:r>
              <w:rPr>
                <w:b/>
              </w:rPr>
              <w:t>Задание</w:t>
            </w:r>
          </w:p>
          <w:p w14:paraId="6DAD332F" w14:textId="1DCA2CE8" w:rsidR="00F3616C" w:rsidRPr="00A13F96" w:rsidRDefault="007C4522" w:rsidP="00E63061">
            <w:pPr>
              <w:tabs>
                <w:tab w:val="left" w:pos="540"/>
              </w:tabs>
              <w:contextualSpacing/>
              <w:jc w:val="both"/>
            </w:pPr>
            <w:r w:rsidRPr="00A13F96">
              <w:t xml:space="preserve">Составьте схему для процесса разработки тактического плана коммуникации с целевой аудиторией </w:t>
            </w:r>
            <w:r w:rsidRPr="00A13F96">
              <w:lastRenderedPageBreak/>
              <w:t xml:space="preserve">посредством </w:t>
            </w:r>
            <w:r>
              <w:t>н</w:t>
            </w:r>
            <w:r w:rsidRPr="00A13F96">
              <w:t>овых медиа.</w:t>
            </w:r>
          </w:p>
        </w:tc>
      </w:tr>
      <w:tr w:rsidR="00F3616C" w:rsidRPr="00FC36C4" w14:paraId="3256F28A" w14:textId="77777777" w:rsidTr="00E77546">
        <w:trPr>
          <w:trHeight w:val="263"/>
        </w:trPr>
        <w:tc>
          <w:tcPr>
            <w:tcW w:w="2290" w:type="dxa"/>
            <w:vMerge w:val="restart"/>
          </w:tcPr>
          <w:p w14:paraId="472D4596" w14:textId="36A09F1F" w:rsidR="00F3616C" w:rsidRPr="00A1500B" w:rsidRDefault="00F3616C" w:rsidP="00E63061">
            <w:pPr>
              <w:spacing w:after="160"/>
              <w:contextualSpacing/>
              <w:jc w:val="both"/>
            </w:pPr>
            <w:r w:rsidRPr="00A1500B">
              <w:rPr>
                <w:u w:val="single"/>
              </w:rPr>
              <w:lastRenderedPageBreak/>
              <w:t>ПКП-3</w:t>
            </w:r>
            <w:r w:rsidRPr="00A1500B">
              <w:t>:</w:t>
            </w:r>
            <w:r>
              <w:t xml:space="preserve"> Способность осуществлять эффективные, в том числе антикризисные, коммуникации с политическими и деловыми партнерами, а также СМИ</w:t>
            </w:r>
          </w:p>
        </w:tc>
        <w:tc>
          <w:tcPr>
            <w:tcW w:w="2388" w:type="dxa"/>
          </w:tcPr>
          <w:p w14:paraId="2ED36CD3" w14:textId="45206FA7" w:rsidR="00F3616C" w:rsidRPr="00A13F96" w:rsidRDefault="00F3616C" w:rsidP="00E63061">
            <w:pPr>
              <w:tabs>
                <w:tab w:val="left" w:pos="540"/>
              </w:tabs>
              <w:contextualSpacing/>
              <w:jc w:val="both"/>
            </w:pPr>
            <w:r>
              <w:t xml:space="preserve">1. </w:t>
            </w:r>
            <w:r>
              <w:rPr>
                <w:rFonts w:eastAsia="Calibri"/>
              </w:rPr>
              <w:t>Организует публичные и непубличные коммуникации организации, информационные события</w:t>
            </w:r>
          </w:p>
        </w:tc>
        <w:tc>
          <w:tcPr>
            <w:tcW w:w="3402" w:type="dxa"/>
          </w:tcPr>
          <w:p w14:paraId="7A446200" w14:textId="77777777" w:rsidR="00F3616C" w:rsidRPr="00FE29EF" w:rsidRDefault="00F3616C" w:rsidP="00E63061">
            <w:pPr>
              <w:tabs>
                <w:tab w:val="left" w:pos="540"/>
              </w:tabs>
              <w:contextualSpacing/>
              <w:jc w:val="both"/>
            </w:pPr>
            <w:r>
              <w:rPr>
                <w:b/>
                <w:bCs/>
              </w:rPr>
              <w:t xml:space="preserve">знать: </w:t>
            </w:r>
            <w:r>
              <w:rPr>
                <w:bCs/>
              </w:rPr>
              <w:t>правила организации публичных и непубличных коммуникаций организации, информационных событий</w:t>
            </w:r>
            <w:r w:rsidRPr="00FE29EF">
              <w:t>;</w:t>
            </w:r>
          </w:p>
          <w:p w14:paraId="0002B29F" w14:textId="2C70841A" w:rsidR="00F3616C" w:rsidRPr="00A13F96" w:rsidRDefault="00F3616C" w:rsidP="00E63061">
            <w:pPr>
              <w:tabs>
                <w:tab w:val="left" w:pos="540"/>
              </w:tabs>
              <w:contextualSpacing/>
              <w:jc w:val="both"/>
              <w:rPr>
                <w:highlight w:val="yellow"/>
              </w:rPr>
            </w:pPr>
            <w:r w:rsidRPr="00FE29EF">
              <w:rPr>
                <w:b/>
              </w:rPr>
              <w:t>уметь:</w:t>
            </w:r>
            <w:r>
              <w:rPr>
                <w:b/>
              </w:rPr>
              <w:t xml:space="preserve"> </w:t>
            </w:r>
            <w:r>
              <w:t xml:space="preserve">организовывать публичные и непубличные </w:t>
            </w:r>
            <w:r>
              <w:rPr>
                <w:rFonts w:eastAsia="Calibri"/>
              </w:rPr>
              <w:t>коммуникации организации, информационные события</w:t>
            </w:r>
          </w:p>
        </w:tc>
        <w:tc>
          <w:tcPr>
            <w:tcW w:w="2552" w:type="dxa"/>
          </w:tcPr>
          <w:p w14:paraId="3749F134" w14:textId="77777777" w:rsidR="00A1636D" w:rsidRPr="005403BA" w:rsidRDefault="00A1636D" w:rsidP="00A1636D">
            <w:pPr>
              <w:tabs>
                <w:tab w:val="left" w:pos="540"/>
              </w:tabs>
              <w:contextualSpacing/>
              <w:jc w:val="center"/>
              <w:rPr>
                <w:b/>
              </w:rPr>
            </w:pPr>
            <w:r>
              <w:rPr>
                <w:b/>
              </w:rPr>
              <w:t>Задание</w:t>
            </w:r>
          </w:p>
          <w:p w14:paraId="028B3AAF" w14:textId="39A2691D" w:rsidR="00F3616C" w:rsidRPr="00A13F96" w:rsidRDefault="00B74093" w:rsidP="00A1636D">
            <w:pPr>
              <w:tabs>
                <w:tab w:val="left" w:pos="540"/>
              </w:tabs>
              <w:contextualSpacing/>
              <w:jc w:val="both"/>
            </w:pPr>
            <w:r w:rsidRPr="009D1C35">
              <w:rPr>
                <w:bCs/>
                <w:szCs w:val="22"/>
              </w:rPr>
              <w:t>Проведите командную игру по выявлению сильных и слабых сторон организационной структуры</w:t>
            </w:r>
            <w:r>
              <w:rPr>
                <w:bCs/>
                <w:szCs w:val="22"/>
              </w:rPr>
              <w:t xml:space="preserve"> </w:t>
            </w:r>
            <w:r w:rsidRPr="009D1C35">
              <w:rPr>
                <w:bCs/>
                <w:szCs w:val="22"/>
              </w:rPr>
              <w:t>в контексте межличностных отношений между сотрудниками</w:t>
            </w:r>
            <w:r>
              <w:rPr>
                <w:bCs/>
                <w:szCs w:val="22"/>
              </w:rPr>
              <w:t>.</w:t>
            </w:r>
          </w:p>
        </w:tc>
      </w:tr>
      <w:tr w:rsidR="00F3616C" w:rsidRPr="00FC36C4" w14:paraId="6D0AE824" w14:textId="77777777" w:rsidTr="00E77546">
        <w:trPr>
          <w:trHeight w:val="262"/>
        </w:trPr>
        <w:tc>
          <w:tcPr>
            <w:tcW w:w="2290" w:type="dxa"/>
            <w:vMerge/>
          </w:tcPr>
          <w:p w14:paraId="0C747DFF" w14:textId="77777777" w:rsidR="00F3616C" w:rsidRPr="00A13F96" w:rsidRDefault="00F3616C" w:rsidP="00E63061">
            <w:pPr>
              <w:contextualSpacing/>
              <w:jc w:val="both"/>
              <w:rPr>
                <w:b/>
              </w:rPr>
            </w:pPr>
          </w:p>
        </w:tc>
        <w:tc>
          <w:tcPr>
            <w:tcW w:w="2388" w:type="dxa"/>
          </w:tcPr>
          <w:p w14:paraId="6C124938" w14:textId="165F2FC4" w:rsidR="00F3616C" w:rsidRPr="00A13F96" w:rsidRDefault="00F3616C" w:rsidP="00E63061">
            <w:pPr>
              <w:tabs>
                <w:tab w:val="left" w:pos="540"/>
              </w:tabs>
              <w:contextualSpacing/>
              <w:jc w:val="both"/>
            </w:pPr>
            <w:r>
              <w:t xml:space="preserve">2. </w:t>
            </w:r>
            <w:r w:rsidRPr="00653B42">
              <w:rPr>
                <w:rFonts w:eastAsia="Calibri"/>
              </w:rPr>
              <w:t>Применяет</w:t>
            </w:r>
            <w:r>
              <w:rPr>
                <w:rFonts w:eastAsia="Calibri"/>
              </w:rPr>
              <w:t xml:space="preserve"> методы цифровых коммуникаций для реализации коммуникативной стратегии</w:t>
            </w:r>
          </w:p>
        </w:tc>
        <w:tc>
          <w:tcPr>
            <w:tcW w:w="3402" w:type="dxa"/>
          </w:tcPr>
          <w:p w14:paraId="59BDFDF5" w14:textId="77777777" w:rsidR="00F3616C" w:rsidRPr="00FE29EF" w:rsidRDefault="00F3616C" w:rsidP="00E63061">
            <w:pPr>
              <w:tabs>
                <w:tab w:val="left" w:pos="540"/>
              </w:tabs>
              <w:contextualSpacing/>
              <w:jc w:val="both"/>
            </w:pPr>
            <w:r>
              <w:rPr>
                <w:b/>
                <w:bCs/>
              </w:rPr>
              <w:t xml:space="preserve">знать: </w:t>
            </w:r>
            <w:r>
              <w:rPr>
                <w:rFonts w:eastAsia="Calibri"/>
              </w:rPr>
              <w:t>методы цифровых коммуникаций</w:t>
            </w:r>
            <w:r w:rsidRPr="00FE29EF">
              <w:t>;</w:t>
            </w:r>
          </w:p>
          <w:p w14:paraId="148FE248" w14:textId="68C472F3" w:rsidR="00F3616C" w:rsidRPr="00A13F96" w:rsidRDefault="00F3616C" w:rsidP="00E63061">
            <w:pPr>
              <w:tabs>
                <w:tab w:val="left" w:pos="540"/>
              </w:tabs>
              <w:contextualSpacing/>
              <w:jc w:val="both"/>
              <w:rPr>
                <w:highlight w:val="yellow"/>
              </w:rPr>
            </w:pPr>
            <w:r w:rsidRPr="00FE29EF">
              <w:rPr>
                <w:b/>
              </w:rPr>
              <w:t>уметь:</w:t>
            </w:r>
            <w:r>
              <w:rPr>
                <w:b/>
              </w:rPr>
              <w:t xml:space="preserve"> </w:t>
            </w:r>
            <w:r>
              <w:t xml:space="preserve">реализовывать коммуникативную стратегию, используя методы цифровых коммуникаций </w:t>
            </w:r>
          </w:p>
        </w:tc>
        <w:tc>
          <w:tcPr>
            <w:tcW w:w="2552" w:type="dxa"/>
          </w:tcPr>
          <w:p w14:paraId="0FBD8109" w14:textId="77777777" w:rsidR="007C4522" w:rsidRPr="005403BA" w:rsidRDefault="007C4522" w:rsidP="00E63061">
            <w:pPr>
              <w:tabs>
                <w:tab w:val="left" w:pos="540"/>
              </w:tabs>
              <w:contextualSpacing/>
              <w:jc w:val="center"/>
              <w:rPr>
                <w:b/>
              </w:rPr>
            </w:pPr>
            <w:r>
              <w:rPr>
                <w:b/>
              </w:rPr>
              <w:t>Задание</w:t>
            </w:r>
          </w:p>
          <w:p w14:paraId="6EE89E39" w14:textId="5A2840AE" w:rsidR="00F3616C" w:rsidRPr="00A13F96" w:rsidRDefault="00F458B0" w:rsidP="00E63061">
            <w:pPr>
              <w:tabs>
                <w:tab w:val="left" w:pos="540"/>
              </w:tabs>
              <w:contextualSpacing/>
              <w:jc w:val="both"/>
            </w:pPr>
            <w:r w:rsidRPr="00A13F96">
              <w:t xml:space="preserve">Соотнесите наименования маркетинговых инструментов </w:t>
            </w:r>
            <w:r w:rsidR="005F0814">
              <w:t>продвижения публикаций в н</w:t>
            </w:r>
            <w:r w:rsidRPr="00A13F96">
              <w:t>овых медиа с публикациями, относящимся к различным сферам общественной жизни</w:t>
            </w:r>
            <w:r>
              <w:t>.</w:t>
            </w:r>
          </w:p>
        </w:tc>
      </w:tr>
      <w:tr w:rsidR="00F3616C" w:rsidRPr="00FC36C4" w14:paraId="3A9D4357" w14:textId="77777777" w:rsidTr="00E77546">
        <w:trPr>
          <w:trHeight w:val="262"/>
        </w:trPr>
        <w:tc>
          <w:tcPr>
            <w:tcW w:w="2290" w:type="dxa"/>
            <w:vMerge/>
          </w:tcPr>
          <w:p w14:paraId="56789B99" w14:textId="77777777" w:rsidR="00F3616C" w:rsidRPr="00A13F96" w:rsidRDefault="00F3616C" w:rsidP="00E63061">
            <w:pPr>
              <w:contextualSpacing/>
              <w:jc w:val="both"/>
              <w:rPr>
                <w:b/>
              </w:rPr>
            </w:pPr>
          </w:p>
        </w:tc>
        <w:tc>
          <w:tcPr>
            <w:tcW w:w="2388" w:type="dxa"/>
          </w:tcPr>
          <w:p w14:paraId="6BF6136C" w14:textId="0B21CA83" w:rsidR="00F3616C" w:rsidRPr="00A13F96" w:rsidRDefault="00F3616C" w:rsidP="00E63061">
            <w:pPr>
              <w:tabs>
                <w:tab w:val="left" w:pos="540"/>
              </w:tabs>
              <w:contextualSpacing/>
              <w:jc w:val="both"/>
            </w:pPr>
            <w:r>
              <w:t xml:space="preserve">3. </w:t>
            </w:r>
            <w:r w:rsidRPr="00653B42">
              <w:rPr>
                <w:rFonts w:eastAsia="Calibri"/>
              </w:rPr>
              <w:t>Прогнозирует риски</w:t>
            </w:r>
            <w:r>
              <w:rPr>
                <w:rFonts w:eastAsia="Calibri"/>
              </w:rPr>
              <w:t xml:space="preserve"> и разрабатывает</w:t>
            </w:r>
            <w:r w:rsidRPr="00653B42">
              <w:rPr>
                <w:rFonts w:eastAsia="Calibri"/>
              </w:rPr>
              <w:t xml:space="preserve"> программу</w:t>
            </w:r>
            <w:r>
              <w:rPr>
                <w:rFonts w:eastAsia="Calibri"/>
              </w:rPr>
              <w:t xml:space="preserve"> антикризисной коммуникации</w:t>
            </w:r>
          </w:p>
        </w:tc>
        <w:tc>
          <w:tcPr>
            <w:tcW w:w="3402" w:type="dxa"/>
          </w:tcPr>
          <w:p w14:paraId="24E6A187" w14:textId="77777777" w:rsidR="00F3616C" w:rsidRPr="00FE29EF" w:rsidRDefault="00F3616C" w:rsidP="00E63061">
            <w:pPr>
              <w:tabs>
                <w:tab w:val="left" w:pos="540"/>
              </w:tabs>
              <w:contextualSpacing/>
              <w:jc w:val="both"/>
            </w:pPr>
            <w:r>
              <w:rPr>
                <w:b/>
                <w:bCs/>
              </w:rPr>
              <w:t xml:space="preserve">знать: </w:t>
            </w:r>
            <w:r>
              <w:rPr>
                <w:bCs/>
              </w:rPr>
              <w:t>способы разработки программы антикризисной коммуникации</w:t>
            </w:r>
            <w:r w:rsidRPr="00FE29EF">
              <w:t>;</w:t>
            </w:r>
          </w:p>
          <w:p w14:paraId="5A540414" w14:textId="3ECF8A2A" w:rsidR="00F3616C" w:rsidRPr="00A13F96" w:rsidRDefault="00F3616C" w:rsidP="00E63061">
            <w:pPr>
              <w:tabs>
                <w:tab w:val="left" w:pos="540"/>
              </w:tabs>
              <w:contextualSpacing/>
              <w:jc w:val="both"/>
              <w:rPr>
                <w:highlight w:val="yellow"/>
              </w:rPr>
            </w:pPr>
            <w:r w:rsidRPr="00FE29EF">
              <w:rPr>
                <w:b/>
              </w:rPr>
              <w:t>уметь:</w:t>
            </w:r>
            <w:r>
              <w:rPr>
                <w:b/>
              </w:rPr>
              <w:t xml:space="preserve"> </w:t>
            </w:r>
            <w:r>
              <w:t>прогнозировать риски и разрабатывать программу антикризисной коммуникации</w:t>
            </w:r>
          </w:p>
        </w:tc>
        <w:tc>
          <w:tcPr>
            <w:tcW w:w="2552" w:type="dxa"/>
          </w:tcPr>
          <w:p w14:paraId="44DEC842" w14:textId="77777777" w:rsidR="007C4522" w:rsidRPr="005403BA" w:rsidRDefault="007C4522" w:rsidP="00E63061">
            <w:pPr>
              <w:tabs>
                <w:tab w:val="left" w:pos="540"/>
              </w:tabs>
              <w:contextualSpacing/>
              <w:jc w:val="center"/>
              <w:rPr>
                <w:b/>
              </w:rPr>
            </w:pPr>
            <w:r>
              <w:rPr>
                <w:b/>
              </w:rPr>
              <w:t>Задание</w:t>
            </w:r>
          </w:p>
          <w:p w14:paraId="642D5831" w14:textId="3691C43B" w:rsidR="00F3616C" w:rsidRPr="00A13F96" w:rsidRDefault="00F458B0" w:rsidP="00E63061">
            <w:pPr>
              <w:tabs>
                <w:tab w:val="left" w:pos="540"/>
              </w:tabs>
              <w:contextualSpacing/>
              <w:jc w:val="both"/>
            </w:pPr>
            <w:r w:rsidRPr="00A13F96">
              <w:t>Подберите три примера неудачного выбора каналов продвижении публикаций определенной направленности и три примера удачного выбора.</w:t>
            </w:r>
          </w:p>
        </w:tc>
      </w:tr>
      <w:tr w:rsidR="00A1500B" w:rsidRPr="00FC36C4" w14:paraId="2400D7E1" w14:textId="77777777" w:rsidTr="00E63061">
        <w:trPr>
          <w:trHeight w:val="262"/>
        </w:trPr>
        <w:tc>
          <w:tcPr>
            <w:tcW w:w="10632" w:type="dxa"/>
            <w:gridSpan w:val="4"/>
          </w:tcPr>
          <w:p w14:paraId="6CAC2B2A" w14:textId="563F46C3" w:rsidR="00A1500B" w:rsidRPr="00A13F96" w:rsidRDefault="00A1500B" w:rsidP="00E63061">
            <w:pPr>
              <w:tabs>
                <w:tab w:val="left" w:pos="540"/>
              </w:tabs>
              <w:contextualSpacing/>
              <w:jc w:val="both"/>
            </w:pPr>
            <w:r>
              <w:rPr>
                <w:b/>
              </w:rPr>
              <w:t>ОП «</w:t>
            </w:r>
            <w:r w:rsidRPr="008D2156">
              <w:rPr>
                <w:b/>
              </w:rPr>
              <w:t>Реклама и связи с общественностью</w:t>
            </w:r>
            <w:r>
              <w:rPr>
                <w:b/>
              </w:rPr>
              <w:t>»</w:t>
            </w:r>
            <w:r w:rsidRPr="008D2156">
              <w:rPr>
                <w:b/>
              </w:rPr>
              <w:t>, 202</w:t>
            </w:r>
            <w:r>
              <w:rPr>
                <w:b/>
              </w:rPr>
              <w:t>2</w:t>
            </w:r>
            <w:r w:rsidRPr="008D2156">
              <w:rPr>
                <w:b/>
              </w:rPr>
              <w:t xml:space="preserve"> </w:t>
            </w:r>
            <w:proofErr w:type="spellStart"/>
            <w:r w:rsidRPr="008D2156">
              <w:rPr>
                <w:b/>
              </w:rPr>
              <w:t>г.п</w:t>
            </w:r>
            <w:proofErr w:type="spellEnd"/>
            <w:r w:rsidRPr="008D2156">
              <w:rPr>
                <w:b/>
              </w:rPr>
              <w:t>.</w:t>
            </w:r>
          </w:p>
        </w:tc>
      </w:tr>
      <w:tr w:rsidR="007C1F64" w:rsidRPr="00FC36C4" w14:paraId="6776134D" w14:textId="77777777" w:rsidTr="00E77546">
        <w:trPr>
          <w:trHeight w:val="113"/>
        </w:trPr>
        <w:tc>
          <w:tcPr>
            <w:tcW w:w="2290" w:type="dxa"/>
            <w:vMerge w:val="restart"/>
          </w:tcPr>
          <w:p w14:paraId="56B95013" w14:textId="02323749" w:rsidR="007C1F64" w:rsidRPr="00A1500B" w:rsidRDefault="007C1F64" w:rsidP="001E2A36">
            <w:pPr>
              <w:contextualSpacing/>
              <w:jc w:val="both"/>
            </w:pPr>
            <w:r w:rsidRPr="00A1500B">
              <w:rPr>
                <w:u w:val="single"/>
              </w:rPr>
              <w:t>ПКП-3</w:t>
            </w:r>
            <w:r w:rsidRPr="00A1500B">
              <w:t>:</w:t>
            </w:r>
            <w:r>
              <w:t xml:space="preserve"> </w:t>
            </w:r>
            <w:r w:rsidRPr="00E0458C">
              <w:t>Способность</w:t>
            </w:r>
            <w:r>
              <w:t xml:space="preserve"> обосновывать коммуникационную и экономическую эффективность в выборе ключевых активностей при реализации стратегии интегрированных коммуникаций</w:t>
            </w:r>
          </w:p>
        </w:tc>
        <w:tc>
          <w:tcPr>
            <w:tcW w:w="2388" w:type="dxa"/>
          </w:tcPr>
          <w:p w14:paraId="1E41D82C" w14:textId="1A6294F2" w:rsidR="007C1F64" w:rsidRPr="00A13F96" w:rsidRDefault="007C1F64" w:rsidP="001E2A36">
            <w:pPr>
              <w:tabs>
                <w:tab w:val="left" w:pos="540"/>
              </w:tabs>
              <w:contextualSpacing/>
              <w:jc w:val="both"/>
            </w:pPr>
            <w:r>
              <w:t xml:space="preserve">1. </w:t>
            </w:r>
            <w:r w:rsidRPr="007D48EA">
              <w:rPr>
                <w:rFonts w:eastAsia="Calibri"/>
              </w:rPr>
              <w:t>Рассчитывает потребность и доступность ресурсов для коммуникационных активностей</w:t>
            </w:r>
          </w:p>
        </w:tc>
        <w:tc>
          <w:tcPr>
            <w:tcW w:w="3402" w:type="dxa"/>
          </w:tcPr>
          <w:p w14:paraId="3D778BBF" w14:textId="77777777" w:rsidR="007C1F64" w:rsidRDefault="007C1F64" w:rsidP="001E2A36">
            <w:pPr>
              <w:tabs>
                <w:tab w:val="left" w:pos="540"/>
              </w:tabs>
              <w:contextualSpacing/>
            </w:pPr>
            <w:r w:rsidRPr="00015BED">
              <w:rPr>
                <w:b/>
              </w:rPr>
              <w:t>знать:</w:t>
            </w:r>
            <w:r>
              <w:t xml:space="preserve"> классификацию ресурсов для коммуникационных активностей;</w:t>
            </w:r>
          </w:p>
          <w:p w14:paraId="5F0EDFB5" w14:textId="2E38FD3F" w:rsidR="007C1F64" w:rsidRPr="00924CA7" w:rsidRDefault="007C1F64" w:rsidP="001E2A36">
            <w:pPr>
              <w:tabs>
                <w:tab w:val="left" w:pos="540"/>
              </w:tabs>
              <w:contextualSpacing/>
              <w:jc w:val="both"/>
              <w:rPr>
                <w:highlight w:val="yellow"/>
              </w:rPr>
            </w:pPr>
            <w:r w:rsidRPr="00015BED">
              <w:rPr>
                <w:b/>
              </w:rPr>
              <w:t>уметь:</w:t>
            </w:r>
            <w:r>
              <w:t xml:space="preserve"> определять доступные ресурсы для коммуникационных активностей.</w:t>
            </w:r>
          </w:p>
        </w:tc>
        <w:tc>
          <w:tcPr>
            <w:tcW w:w="2552" w:type="dxa"/>
          </w:tcPr>
          <w:p w14:paraId="31BDD19F" w14:textId="77777777" w:rsidR="007C1F64" w:rsidRPr="005403BA" w:rsidRDefault="007C1F64" w:rsidP="001E2A36">
            <w:pPr>
              <w:tabs>
                <w:tab w:val="left" w:pos="540"/>
              </w:tabs>
              <w:contextualSpacing/>
              <w:jc w:val="center"/>
              <w:rPr>
                <w:b/>
              </w:rPr>
            </w:pPr>
            <w:r>
              <w:rPr>
                <w:b/>
              </w:rPr>
              <w:t>Задание</w:t>
            </w:r>
          </w:p>
          <w:p w14:paraId="6180759C" w14:textId="110204DB" w:rsidR="001E2A36" w:rsidRPr="0038600F" w:rsidRDefault="001E2A36" w:rsidP="001E2A36">
            <w:pPr>
              <w:contextualSpacing/>
              <w:jc w:val="both"/>
            </w:pPr>
            <w:r>
              <w:t>В</w:t>
            </w:r>
            <w:r w:rsidRPr="0038600F">
              <w:t xml:space="preserve">ыберите из предложенного списка методы, предназначенные для предварительной оценки коммуникативной эффективности проекта: </w:t>
            </w:r>
          </w:p>
          <w:p w14:paraId="182CC16F" w14:textId="682DE573" w:rsidR="001E2A36" w:rsidRPr="0038600F" w:rsidRDefault="001E2A36" w:rsidP="001E2A36">
            <w:pPr>
              <w:jc w:val="both"/>
            </w:pPr>
            <w:r>
              <w:rPr>
                <w:color w:val="000000"/>
              </w:rPr>
              <w:t xml:space="preserve">- </w:t>
            </w:r>
            <w:r w:rsidRPr="001E2A36">
              <w:rPr>
                <w:color w:val="000000"/>
              </w:rPr>
              <w:t xml:space="preserve">работа с фокус-группами, </w:t>
            </w:r>
          </w:p>
          <w:p w14:paraId="0805780C" w14:textId="45A9BECC" w:rsidR="001E2A36" w:rsidRPr="0038600F" w:rsidRDefault="001E2A36" w:rsidP="001E2A36">
            <w:pPr>
              <w:jc w:val="both"/>
            </w:pPr>
            <w:r>
              <w:rPr>
                <w:color w:val="000000"/>
              </w:rPr>
              <w:t xml:space="preserve">- </w:t>
            </w:r>
            <w:r w:rsidRPr="001E2A36">
              <w:rPr>
                <w:color w:val="000000"/>
              </w:rPr>
              <w:t xml:space="preserve">опросы, </w:t>
            </w:r>
          </w:p>
          <w:p w14:paraId="54DB2B17" w14:textId="25D5B45D" w:rsidR="001E2A36" w:rsidRPr="0038600F" w:rsidRDefault="001E2A36" w:rsidP="001E2A36">
            <w:pPr>
              <w:jc w:val="both"/>
            </w:pPr>
            <w:r>
              <w:rPr>
                <w:color w:val="000000"/>
              </w:rPr>
              <w:t xml:space="preserve">- </w:t>
            </w:r>
            <w:r w:rsidRPr="001E2A36">
              <w:rPr>
                <w:color w:val="000000"/>
              </w:rPr>
              <w:t xml:space="preserve">прямая рассылка, </w:t>
            </w:r>
          </w:p>
          <w:p w14:paraId="7710FD2D" w14:textId="21955715" w:rsidR="001E2A36" w:rsidRPr="0038600F" w:rsidRDefault="001E2A36" w:rsidP="001E2A36">
            <w:pPr>
              <w:jc w:val="both"/>
            </w:pPr>
            <w:r>
              <w:rPr>
                <w:color w:val="000000"/>
              </w:rPr>
              <w:t xml:space="preserve">- </w:t>
            </w:r>
            <w:r w:rsidRPr="001E2A36">
              <w:rPr>
                <w:color w:val="000000"/>
              </w:rPr>
              <w:t xml:space="preserve">тест на запоминание, </w:t>
            </w:r>
          </w:p>
          <w:p w14:paraId="61CD8FCC" w14:textId="0D5016D8" w:rsidR="001E2A36" w:rsidRPr="0038600F" w:rsidRDefault="001E2A36" w:rsidP="001E2A36">
            <w:pPr>
              <w:jc w:val="both"/>
            </w:pPr>
            <w:r>
              <w:rPr>
                <w:color w:val="000000"/>
              </w:rPr>
              <w:t xml:space="preserve">- </w:t>
            </w:r>
            <w:r w:rsidRPr="001E2A36">
              <w:rPr>
                <w:color w:val="000000"/>
              </w:rPr>
              <w:t xml:space="preserve">оценка изменения отношения, </w:t>
            </w:r>
          </w:p>
          <w:p w14:paraId="2612670B" w14:textId="68EC0343" w:rsidR="001E2A36" w:rsidRPr="0038600F" w:rsidRDefault="001E2A36" w:rsidP="001E2A36">
            <w:pPr>
              <w:jc w:val="both"/>
            </w:pPr>
            <w:r>
              <w:rPr>
                <w:color w:val="000000"/>
              </w:rPr>
              <w:lastRenderedPageBreak/>
              <w:t xml:space="preserve">- </w:t>
            </w:r>
            <w:r w:rsidRPr="001E2A36">
              <w:rPr>
                <w:color w:val="000000"/>
              </w:rPr>
              <w:t>метод разбивки тиража,</w:t>
            </w:r>
          </w:p>
          <w:p w14:paraId="2B07D3FC" w14:textId="216DD165" w:rsidR="001E2A36" w:rsidRPr="0038600F" w:rsidRDefault="001E2A36" w:rsidP="001E2A36">
            <w:pPr>
              <w:jc w:val="both"/>
            </w:pPr>
            <w:r>
              <w:rPr>
                <w:color w:val="000000"/>
              </w:rPr>
              <w:t xml:space="preserve">- </w:t>
            </w:r>
            <w:r w:rsidRPr="001E2A36">
              <w:rPr>
                <w:color w:val="000000"/>
              </w:rPr>
              <w:t>текущее тестирование;</w:t>
            </w:r>
            <w:r w:rsidRPr="0038600F">
              <w:t xml:space="preserve"> </w:t>
            </w:r>
          </w:p>
          <w:p w14:paraId="58A906C8" w14:textId="585F1BDA" w:rsidR="007C1F64" w:rsidRPr="00A13F96" w:rsidRDefault="001E2A36" w:rsidP="001E2A36">
            <w:pPr>
              <w:tabs>
                <w:tab w:val="left" w:pos="540"/>
              </w:tabs>
              <w:contextualSpacing/>
              <w:jc w:val="both"/>
            </w:pPr>
            <w:r>
              <w:rPr>
                <w:color w:val="000000"/>
              </w:rPr>
              <w:t xml:space="preserve">- </w:t>
            </w:r>
            <w:r w:rsidRPr="0038600F">
              <w:rPr>
                <w:color w:val="000000"/>
              </w:rPr>
              <w:t>оценка изменения отношения и осведомленности.</w:t>
            </w:r>
          </w:p>
        </w:tc>
      </w:tr>
      <w:tr w:rsidR="007C1F64" w:rsidRPr="00FC36C4" w14:paraId="49DC093D" w14:textId="77777777" w:rsidTr="00E77546">
        <w:trPr>
          <w:trHeight w:val="111"/>
        </w:trPr>
        <w:tc>
          <w:tcPr>
            <w:tcW w:w="2290" w:type="dxa"/>
            <w:vMerge/>
          </w:tcPr>
          <w:p w14:paraId="41455E20" w14:textId="77777777" w:rsidR="007C1F64" w:rsidRPr="00A1500B" w:rsidRDefault="007C1F64" w:rsidP="00E63061">
            <w:pPr>
              <w:contextualSpacing/>
              <w:jc w:val="both"/>
              <w:rPr>
                <w:u w:val="single"/>
              </w:rPr>
            </w:pPr>
          </w:p>
        </w:tc>
        <w:tc>
          <w:tcPr>
            <w:tcW w:w="2388" w:type="dxa"/>
          </w:tcPr>
          <w:p w14:paraId="1D38BE47" w14:textId="29846792" w:rsidR="007C1F64" w:rsidRPr="00A13F96" w:rsidRDefault="007C1F64" w:rsidP="00E63061">
            <w:pPr>
              <w:tabs>
                <w:tab w:val="left" w:pos="540"/>
              </w:tabs>
              <w:contextualSpacing/>
              <w:jc w:val="both"/>
            </w:pPr>
            <w:r>
              <w:t xml:space="preserve">2. </w:t>
            </w:r>
            <w:r w:rsidRPr="007D48EA">
              <w:rPr>
                <w:rFonts w:eastAsia="Calibri"/>
              </w:rPr>
              <w:t>Предлагает способы организации производства и распространения пакетов коммуникационной продукции</w:t>
            </w:r>
          </w:p>
        </w:tc>
        <w:tc>
          <w:tcPr>
            <w:tcW w:w="3402" w:type="dxa"/>
          </w:tcPr>
          <w:p w14:paraId="6185FB16" w14:textId="77777777" w:rsidR="007C1F64" w:rsidRDefault="007C1F64" w:rsidP="00E63061">
            <w:pPr>
              <w:tabs>
                <w:tab w:val="left" w:pos="540"/>
              </w:tabs>
              <w:contextualSpacing/>
            </w:pPr>
            <w:r w:rsidRPr="00015BED">
              <w:rPr>
                <w:b/>
              </w:rPr>
              <w:t>знать:</w:t>
            </w:r>
            <w:r>
              <w:t xml:space="preserve"> варианты организации производства </w:t>
            </w:r>
            <w:r w:rsidRPr="007D4E83">
              <w:rPr>
                <w:rFonts w:eastAsia="Calibri"/>
              </w:rPr>
              <w:t>коммуникационной продукции</w:t>
            </w:r>
            <w:r>
              <w:t>;</w:t>
            </w:r>
          </w:p>
          <w:p w14:paraId="24E87CAA" w14:textId="6BFE6251" w:rsidR="007C1F64" w:rsidRPr="00924CA7" w:rsidRDefault="007C1F64" w:rsidP="00E63061">
            <w:pPr>
              <w:tabs>
                <w:tab w:val="left" w:pos="540"/>
              </w:tabs>
              <w:contextualSpacing/>
              <w:jc w:val="both"/>
              <w:rPr>
                <w:highlight w:val="yellow"/>
              </w:rPr>
            </w:pPr>
            <w:r w:rsidRPr="00015BED">
              <w:rPr>
                <w:b/>
              </w:rPr>
              <w:t>уметь:</w:t>
            </w:r>
            <w:r>
              <w:t xml:space="preserve"> распространять разными способами коммуникационную продукцию.</w:t>
            </w:r>
          </w:p>
        </w:tc>
        <w:tc>
          <w:tcPr>
            <w:tcW w:w="2552" w:type="dxa"/>
          </w:tcPr>
          <w:p w14:paraId="30458B09" w14:textId="77777777" w:rsidR="007C1F64" w:rsidRPr="005403BA" w:rsidRDefault="007C1F64" w:rsidP="00E63061">
            <w:pPr>
              <w:tabs>
                <w:tab w:val="left" w:pos="540"/>
              </w:tabs>
              <w:contextualSpacing/>
              <w:jc w:val="center"/>
              <w:rPr>
                <w:b/>
              </w:rPr>
            </w:pPr>
            <w:r>
              <w:rPr>
                <w:b/>
              </w:rPr>
              <w:t>Задание</w:t>
            </w:r>
          </w:p>
          <w:p w14:paraId="06035B8E" w14:textId="12179DE1" w:rsidR="007C1F64" w:rsidRPr="00A13F96" w:rsidRDefault="008C0AAA" w:rsidP="008C0AAA">
            <w:pPr>
              <w:tabs>
                <w:tab w:val="left" w:pos="540"/>
              </w:tabs>
              <w:contextualSpacing/>
              <w:jc w:val="both"/>
            </w:pPr>
            <w:r>
              <w:rPr>
                <w:bCs/>
              </w:rPr>
              <w:t>В малых группах проведите о</w:t>
            </w:r>
            <w:r w:rsidRPr="001848A3">
              <w:rPr>
                <w:bCs/>
              </w:rPr>
              <w:t>ценк</w:t>
            </w:r>
            <w:r>
              <w:rPr>
                <w:bCs/>
              </w:rPr>
              <w:t>у</w:t>
            </w:r>
            <w:r w:rsidRPr="001848A3">
              <w:rPr>
                <w:bCs/>
              </w:rPr>
              <w:t xml:space="preserve"> перспектив развития подписной бизнес-модели.</w:t>
            </w:r>
          </w:p>
        </w:tc>
      </w:tr>
      <w:tr w:rsidR="007C1F64" w:rsidRPr="00FC36C4" w14:paraId="1FF025D9" w14:textId="77777777" w:rsidTr="00E77546">
        <w:trPr>
          <w:trHeight w:val="111"/>
        </w:trPr>
        <w:tc>
          <w:tcPr>
            <w:tcW w:w="2290" w:type="dxa"/>
            <w:vMerge/>
          </w:tcPr>
          <w:p w14:paraId="195B3AE9" w14:textId="77777777" w:rsidR="007C1F64" w:rsidRPr="00A1500B" w:rsidRDefault="007C1F64" w:rsidP="00E63061">
            <w:pPr>
              <w:contextualSpacing/>
              <w:jc w:val="both"/>
              <w:rPr>
                <w:u w:val="single"/>
              </w:rPr>
            </w:pPr>
          </w:p>
        </w:tc>
        <w:tc>
          <w:tcPr>
            <w:tcW w:w="2388" w:type="dxa"/>
          </w:tcPr>
          <w:p w14:paraId="5BEFB6A3" w14:textId="4BE43458" w:rsidR="007C1F64" w:rsidRPr="00A13F96" w:rsidRDefault="007C1F64" w:rsidP="00E63061">
            <w:pPr>
              <w:tabs>
                <w:tab w:val="left" w:pos="540"/>
              </w:tabs>
              <w:contextualSpacing/>
              <w:jc w:val="both"/>
            </w:pPr>
            <w:r>
              <w:t xml:space="preserve">3. </w:t>
            </w:r>
            <w:r w:rsidRPr="007D48EA">
              <w:rPr>
                <w:rFonts w:eastAsia="Calibri"/>
              </w:rPr>
              <w:t>Организует программы и проекты для системы интегрированных коммуникаций</w:t>
            </w:r>
          </w:p>
        </w:tc>
        <w:tc>
          <w:tcPr>
            <w:tcW w:w="3402" w:type="dxa"/>
          </w:tcPr>
          <w:p w14:paraId="6293DD94" w14:textId="77777777" w:rsidR="007C1F64" w:rsidRDefault="007C1F64" w:rsidP="00E63061">
            <w:pPr>
              <w:tabs>
                <w:tab w:val="left" w:pos="540"/>
              </w:tabs>
              <w:contextualSpacing/>
            </w:pPr>
            <w:r w:rsidRPr="00015BED">
              <w:rPr>
                <w:b/>
              </w:rPr>
              <w:t>знать:</w:t>
            </w:r>
            <w:r>
              <w:t xml:space="preserve"> стандартные и нестандартные способы реализации стратегии интегрированных коммуникаций;</w:t>
            </w:r>
          </w:p>
          <w:p w14:paraId="163E7BAF" w14:textId="5DA87000" w:rsidR="007C1F64" w:rsidRPr="00924CA7" w:rsidRDefault="007C1F64" w:rsidP="00E63061">
            <w:pPr>
              <w:tabs>
                <w:tab w:val="left" w:pos="540"/>
              </w:tabs>
              <w:contextualSpacing/>
              <w:jc w:val="both"/>
              <w:rPr>
                <w:highlight w:val="yellow"/>
              </w:rPr>
            </w:pPr>
            <w:r w:rsidRPr="00015BED">
              <w:rPr>
                <w:b/>
              </w:rPr>
              <w:t>уметь:</w:t>
            </w:r>
            <w:r>
              <w:t xml:space="preserve"> интегрировать программы и проекты для эффективной коммуникации.</w:t>
            </w:r>
          </w:p>
        </w:tc>
        <w:tc>
          <w:tcPr>
            <w:tcW w:w="2552" w:type="dxa"/>
          </w:tcPr>
          <w:p w14:paraId="2E89CF13" w14:textId="77777777" w:rsidR="007C1F64" w:rsidRPr="005403BA" w:rsidRDefault="007C1F64" w:rsidP="00E63061">
            <w:pPr>
              <w:tabs>
                <w:tab w:val="left" w:pos="540"/>
              </w:tabs>
              <w:contextualSpacing/>
              <w:jc w:val="center"/>
              <w:rPr>
                <w:b/>
              </w:rPr>
            </w:pPr>
            <w:r>
              <w:rPr>
                <w:b/>
              </w:rPr>
              <w:t>Задание</w:t>
            </w:r>
          </w:p>
          <w:p w14:paraId="761BB4B3" w14:textId="320A864B" w:rsidR="007C1F64" w:rsidRPr="00A13F96" w:rsidRDefault="001E2A36" w:rsidP="00E63061">
            <w:pPr>
              <w:tabs>
                <w:tab w:val="left" w:pos="540"/>
              </w:tabs>
              <w:contextualSpacing/>
              <w:jc w:val="both"/>
            </w:pPr>
            <w:r>
              <w:rPr>
                <w:bCs/>
              </w:rPr>
              <w:t xml:space="preserve">Опишите </w:t>
            </w:r>
            <w:r w:rsidRPr="000F619B">
              <w:rPr>
                <w:shd w:val="clear" w:color="auto" w:fill="FFFFFF"/>
              </w:rPr>
              <w:t>факторы, ресурсы и средства организации контекста в интегрированной кампании.</w:t>
            </w:r>
          </w:p>
        </w:tc>
      </w:tr>
      <w:tr w:rsidR="007C4522" w:rsidRPr="00FC36C4" w14:paraId="64258AFC" w14:textId="77777777" w:rsidTr="00E77546">
        <w:trPr>
          <w:trHeight w:val="113"/>
        </w:trPr>
        <w:tc>
          <w:tcPr>
            <w:tcW w:w="2290" w:type="dxa"/>
            <w:vMerge w:val="restart"/>
          </w:tcPr>
          <w:p w14:paraId="5E2DDA33" w14:textId="5EDAB7A6" w:rsidR="007C4522" w:rsidRPr="00A1500B" w:rsidRDefault="007C4522" w:rsidP="00E63061">
            <w:pPr>
              <w:contextualSpacing/>
              <w:jc w:val="both"/>
            </w:pPr>
            <w:r w:rsidRPr="00A1500B">
              <w:rPr>
                <w:u w:val="single"/>
              </w:rPr>
              <w:t>ПКП-5</w:t>
            </w:r>
            <w:r w:rsidRPr="00A1500B">
              <w:t>:</w:t>
            </w:r>
            <w:r>
              <w:t xml:space="preserve"> </w:t>
            </w:r>
            <w:r w:rsidRPr="007B21E3">
              <w:t>Способность управлять рисками коммуникационной деятельности и измерять эффекты интегрированной коммуникации</w:t>
            </w:r>
          </w:p>
        </w:tc>
        <w:tc>
          <w:tcPr>
            <w:tcW w:w="2388" w:type="dxa"/>
          </w:tcPr>
          <w:p w14:paraId="2018BB3C" w14:textId="56B8C26C" w:rsidR="007C4522" w:rsidRPr="00A13F96" w:rsidRDefault="007C4522" w:rsidP="00E63061">
            <w:pPr>
              <w:tabs>
                <w:tab w:val="left" w:pos="540"/>
              </w:tabs>
              <w:contextualSpacing/>
              <w:jc w:val="both"/>
            </w:pPr>
            <w:r>
              <w:t xml:space="preserve">1. </w:t>
            </w:r>
            <w:r w:rsidRPr="007D48EA">
              <w:rPr>
                <w:rFonts w:eastAsia="Calibri"/>
              </w:rPr>
              <w:t xml:space="preserve">Планирует работу по </w:t>
            </w:r>
            <w:proofErr w:type="spellStart"/>
            <w:r w:rsidRPr="007D48EA">
              <w:rPr>
                <w:rFonts w:eastAsia="Calibri"/>
              </w:rPr>
              <w:t>минимализации</w:t>
            </w:r>
            <w:proofErr w:type="spellEnd"/>
            <w:r w:rsidRPr="007D48EA">
              <w:rPr>
                <w:rFonts w:eastAsia="Calibri"/>
              </w:rPr>
              <w:t xml:space="preserve"> рисков в коммуникациях организации-объекта</w:t>
            </w:r>
          </w:p>
        </w:tc>
        <w:tc>
          <w:tcPr>
            <w:tcW w:w="3402" w:type="dxa"/>
          </w:tcPr>
          <w:p w14:paraId="4BADA0A8" w14:textId="77777777" w:rsidR="007C4522" w:rsidRPr="00871256" w:rsidRDefault="007C4522" w:rsidP="00E63061">
            <w:pPr>
              <w:tabs>
                <w:tab w:val="left" w:pos="540"/>
              </w:tabs>
              <w:contextualSpacing/>
              <w:jc w:val="both"/>
              <w:rPr>
                <w:bCs/>
              </w:rPr>
            </w:pPr>
            <w:r w:rsidRPr="006337AB">
              <w:rPr>
                <w:b/>
                <w:bCs/>
              </w:rPr>
              <w:t>знать:</w:t>
            </w:r>
            <w:r w:rsidRPr="00871256">
              <w:rPr>
                <w:bCs/>
              </w:rPr>
              <w:t xml:space="preserve"> технологии прогнозирования и оценки коммуникационных рисков</w:t>
            </w:r>
          </w:p>
          <w:p w14:paraId="6FD3A511" w14:textId="5EF934A8" w:rsidR="007C4522" w:rsidRPr="00A13F96" w:rsidRDefault="007C4522" w:rsidP="00E63061">
            <w:pPr>
              <w:tabs>
                <w:tab w:val="left" w:pos="540"/>
              </w:tabs>
              <w:contextualSpacing/>
              <w:jc w:val="both"/>
              <w:rPr>
                <w:highlight w:val="yellow"/>
              </w:rPr>
            </w:pPr>
            <w:r w:rsidRPr="006337AB">
              <w:rPr>
                <w:b/>
                <w:bCs/>
              </w:rPr>
              <w:t>уметь:</w:t>
            </w:r>
            <w:r w:rsidRPr="00871256">
              <w:rPr>
                <w:bCs/>
              </w:rPr>
              <w:t xml:space="preserve"> снижать рисковую нагрузку на коммуникацию, исходя из имеющихся инструментов</w:t>
            </w:r>
          </w:p>
        </w:tc>
        <w:tc>
          <w:tcPr>
            <w:tcW w:w="2552" w:type="dxa"/>
          </w:tcPr>
          <w:p w14:paraId="6D9BB787" w14:textId="77777777" w:rsidR="007C4522" w:rsidRPr="005403BA" w:rsidRDefault="007C4522" w:rsidP="00E63061">
            <w:pPr>
              <w:tabs>
                <w:tab w:val="left" w:pos="540"/>
              </w:tabs>
              <w:contextualSpacing/>
              <w:jc w:val="center"/>
              <w:rPr>
                <w:b/>
              </w:rPr>
            </w:pPr>
            <w:r>
              <w:rPr>
                <w:b/>
              </w:rPr>
              <w:t>Задание</w:t>
            </w:r>
          </w:p>
          <w:p w14:paraId="257066D4" w14:textId="374A15D0" w:rsidR="007C4522" w:rsidRPr="00A13F96" w:rsidRDefault="005F0814" w:rsidP="005F0814">
            <w:pPr>
              <w:tabs>
                <w:tab w:val="left" w:pos="540"/>
              </w:tabs>
              <w:contextualSpacing/>
              <w:jc w:val="both"/>
            </w:pPr>
            <w:r>
              <w:rPr>
                <w:bCs/>
              </w:rPr>
              <w:t>Сделайте краткий о</w:t>
            </w:r>
            <w:r w:rsidRPr="00776892">
              <w:rPr>
                <w:bCs/>
              </w:rPr>
              <w:t>бзор онлайн</w:t>
            </w:r>
            <w:r>
              <w:rPr>
                <w:bCs/>
              </w:rPr>
              <w:t xml:space="preserve">-инструментов, относительных </w:t>
            </w:r>
            <w:r w:rsidRPr="00776892">
              <w:rPr>
                <w:bCs/>
              </w:rPr>
              <w:t>показателей для мон</w:t>
            </w:r>
            <w:r>
              <w:rPr>
                <w:bCs/>
              </w:rPr>
              <w:t>иторинга и анализа медиабизнеса.</w:t>
            </w:r>
          </w:p>
        </w:tc>
      </w:tr>
      <w:tr w:rsidR="007C4522" w:rsidRPr="00FC36C4" w14:paraId="4D29473C" w14:textId="77777777" w:rsidTr="00E77546">
        <w:trPr>
          <w:trHeight w:val="111"/>
        </w:trPr>
        <w:tc>
          <w:tcPr>
            <w:tcW w:w="2290" w:type="dxa"/>
            <w:vMerge/>
          </w:tcPr>
          <w:p w14:paraId="013EC88D" w14:textId="77777777" w:rsidR="007C4522" w:rsidRPr="00A1500B" w:rsidRDefault="007C4522" w:rsidP="00E63061">
            <w:pPr>
              <w:contextualSpacing/>
              <w:jc w:val="both"/>
              <w:rPr>
                <w:u w:val="single"/>
              </w:rPr>
            </w:pPr>
          </w:p>
        </w:tc>
        <w:tc>
          <w:tcPr>
            <w:tcW w:w="2388" w:type="dxa"/>
          </w:tcPr>
          <w:p w14:paraId="60A0858A" w14:textId="639FEFD2" w:rsidR="007C4522" w:rsidRPr="00A13F96" w:rsidRDefault="007C4522" w:rsidP="00E63061">
            <w:pPr>
              <w:tabs>
                <w:tab w:val="left" w:pos="540"/>
              </w:tabs>
              <w:contextualSpacing/>
              <w:jc w:val="both"/>
            </w:pPr>
            <w:r>
              <w:t xml:space="preserve">2. </w:t>
            </w:r>
            <w:r w:rsidRPr="007D48EA">
              <w:rPr>
                <w:rFonts w:eastAsia="Calibri"/>
              </w:rPr>
              <w:t>Осуществляет подготовку к антикризисному реагированию</w:t>
            </w:r>
          </w:p>
        </w:tc>
        <w:tc>
          <w:tcPr>
            <w:tcW w:w="3402" w:type="dxa"/>
          </w:tcPr>
          <w:p w14:paraId="7723D0D8" w14:textId="77777777" w:rsidR="007C4522" w:rsidRPr="00871256" w:rsidRDefault="007C4522" w:rsidP="00E63061">
            <w:pPr>
              <w:tabs>
                <w:tab w:val="left" w:pos="540"/>
              </w:tabs>
              <w:contextualSpacing/>
              <w:jc w:val="both"/>
              <w:rPr>
                <w:bCs/>
              </w:rPr>
            </w:pPr>
            <w:r w:rsidRPr="006337AB">
              <w:rPr>
                <w:b/>
                <w:bCs/>
              </w:rPr>
              <w:t>знать:</w:t>
            </w:r>
            <w:r w:rsidRPr="00871256">
              <w:rPr>
                <w:bCs/>
              </w:rPr>
              <w:t xml:space="preserve"> стратегии антикризисного реагирования</w:t>
            </w:r>
          </w:p>
          <w:p w14:paraId="092FE172" w14:textId="340FDB44" w:rsidR="007C4522" w:rsidRPr="00A13F96" w:rsidRDefault="007C4522" w:rsidP="00E63061">
            <w:pPr>
              <w:tabs>
                <w:tab w:val="left" w:pos="540"/>
              </w:tabs>
              <w:contextualSpacing/>
              <w:jc w:val="both"/>
              <w:rPr>
                <w:highlight w:val="yellow"/>
              </w:rPr>
            </w:pPr>
            <w:r w:rsidRPr="006337AB">
              <w:rPr>
                <w:b/>
                <w:bCs/>
              </w:rPr>
              <w:t>уметь:</w:t>
            </w:r>
            <w:r w:rsidRPr="00871256">
              <w:rPr>
                <w:bCs/>
              </w:rPr>
              <w:t xml:space="preserve"> применять данные стратегии на практике</w:t>
            </w:r>
          </w:p>
        </w:tc>
        <w:tc>
          <w:tcPr>
            <w:tcW w:w="2552" w:type="dxa"/>
          </w:tcPr>
          <w:p w14:paraId="1422C922" w14:textId="77777777" w:rsidR="007C4522" w:rsidRPr="005403BA" w:rsidRDefault="007C4522" w:rsidP="00E63061">
            <w:pPr>
              <w:tabs>
                <w:tab w:val="left" w:pos="540"/>
              </w:tabs>
              <w:contextualSpacing/>
              <w:jc w:val="center"/>
              <w:rPr>
                <w:b/>
              </w:rPr>
            </w:pPr>
            <w:r>
              <w:rPr>
                <w:b/>
              </w:rPr>
              <w:t>Задание</w:t>
            </w:r>
          </w:p>
          <w:p w14:paraId="0CE876FC" w14:textId="21294ACA" w:rsidR="007C4522" w:rsidRPr="00A13F96" w:rsidRDefault="0056360F" w:rsidP="00E63061">
            <w:pPr>
              <w:tabs>
                <w:tab w:val="left" w:pos="540"/>
              </w:tabs>
              <w:contextualSpacing/>
              <w:jc w:val="both"/>
            </w:pPr>
            <w:r w:rsidRPr="00E45320">
              <w:t xml:space="preserve">В малых группах </w:t>
            </w:r>
            <w:r>
              <w:t>разработать программу антикризисной коммуникации.</w:t>
            </w:r>
          </w:p>
        </w:tc>
      </w:tr>
      <w:tr w:rsidR="007C4522" w:rsidRPr="00FC36C4" w14:paraId="6DA3FCC6" w14:textId="77777777" w:rsidTr="00E77546">
        <w:trPr>
          <w:trHeight w:val="111"/>
        </w:trPr>
        <w:tc>
          <w:tcPr>
            <w:tcW w:w="2290" w:type="dxa"/>
            <w:vMerge/>
          </w:tcPr>
          <w:p w14:paraId="439EB0A6" w14:textId="77777777" w:rsidR="007C4522" w:rsidRPr="00A1500B" w:rsidRDefault="007C4522" w:rsidP="00E63061">
            <w:pPr>
              <w:contextualSpacing/>
              <w:jc w:val="both"/>
              <w:rPr>
                <w:u w:val="single"/>
              </w:rPr>
            </w:pPr>
          </w:p>
        </w:tc>
        <w:tc>
          <w:tcPr>
            <w:tcW w:w="2388" w:type="dxa"/>
          </w:tcPr>
          <w:p w14:paraId="39EBA0B4" w14:textId="4064C220" w:rsidR="007C4522" w:rsidRPr="00A13F96" w:rsidRDefault="007C4522" w:rsidP="00E63061">
            <w:pPr>
              <w:tabs>
                <w:tab w:val="left" w:pos="540"/>
              </w:tabs>
              <w:contextualSpacing/>
              <w:jc w:val="both"/>
            </w:pPr>
            <w:r>
              <w:t xml:space="preserve">3. </w:t>
            </w:r>
            <w:r w:rsidRPr="007D48EA">
              <w:rPr>
                <w:rFonts w:eastAsia="Calibri"/>
              </w:rPr>
              <w:t>Анализирует финансовые и нефинансовые показатели системы интегрированных коммуникаций</w:t>
            </w:r>
          </w:p>
        </w:tc>
        <w:tc>
          <w:tcPr>
            <w:tcW w:w="3402" w:type="dxa"/>
          </w:tcPr>
          <w:p w14:paraId="56A2CC3D" w14:textId="77777777" w:rsidR="007C4522" w:rsidRPr="00871256" w:rsidRDefault="007C4522" w:rsidP="00E63061">
            <w:pPr>
              <w:tabs>
                <w:tab w:val="left" w:pos="540"/>
              </w:tabs>
              <w:contextualSpacing/>
              <w:jc w:val="both"/>
              <w:rPr>
                <w:bCs/>
              </w:rPr>
            </w:pPr>
            <w:r>
              <w:rPr>
                <w:b/>
                <w:bCs/>
              </w:rPr>
              <w:t>знать:</w:t>
            </w:r>
            <w:r>
              <w:rPr>
                <w:bCs/>
              </w:rPr>
              <w:t xml:space="preserve"> </w:t>
            </w:r>
            <w:r w:rsidRPr="00871256">
              <w:rPr>
                <w:bCs/>
              </w:rPr>
              <w:t>показатели эффективности коммуникационных систем</w:t>
            </w:r>
          </w:p>
          <w:p w14:paraId="1F80EF69" w14:textId="3E822072" w:rsidR="007C4522" w:rsidRPr="00A13F96" w:rsidRDefault="007C4522" w:rsidP="00E63061">
            <w:pPr>
              <w:tabs>
                <w:tab w:val="left" w:pos="540"/>
              </w:tabs>
              <w:contextualSpacing/>
              <w:jc w:val="both"/>
              <w:rPr>
                <w:highlight w:val="yellow"/>
              </w:rPr>
            </w:pPr>
            <w:r w:rsidRPr="006337AB">
              <w:rPr>
                <w:b/>
                <w:bCs/>
              </w:rPr>
              <w:t>уметь:</w:t>
            </w:r>
            <w:r w:rsidRPr="00871256">
              <w:rPr>
                <w:bCs/>
              </w:rPr>
              <w:t xml:space="preserve"> применять данные показатели, а также проводить работу по улучшению таких показателей</w:t>
            </w:r>
          </w:p>
        </w:tc>
        <w:tc>
          <w:tcPr>
            <w:tcW w:w="2552" w:type="dxa"/>
          </w:tcPr>
          <w:p w14:paraId="003F0579" w14:textId="77777777" w:rsidR="007C4522" w:rsidRPr="005403BA" w:rsidRDefault="007C4522" w:rsidP="00E63061">
            <w:pPr>
              <w:tabs>
                <w:tab w:val="left" w:pos="540"/>
              </w:tabs>
              <w:contextualSpacing/>
              <w:jc w:val="center"/>
              <w:rPr>
                <w:b/>
              </w:rPr>
            </w:pPr>
            <w:r>
              <w:rPr>
                <w:b/>
              </w:rPr>
              <w:t>Задание</w:t>
            </w:r>
          </w:p>
          <w:p w14:paraId="306D56B4" w14:textId="47D7F101" w:rsidR="007C4522" w:rsidRPr="00A13F96" w:rsidRDefault="005F0814" w:rsidP="005F0814">
            <w:pPr>
              <w:tabs>
                <w:tab w:val="left" w:pos="540"/>
              </w:tabs>
              <w:contextualSpacing/>
              <w:jc w:val="both"/>
            </w:pPr>
            <w:r>
              <w:rPr>
                <w:bCs/>
              </w:rPr>
              <w:t>Сделайте краткий о</w:t>
            </w:r>
            <w:r w:rsidRPr="00776892">
              <w:rPr>
                <w:bCs/>
              </w:rPr>
              <w:t>бзор онлайн-инструментов, абсолютных показателей для мон</w:t>
            </w:r>
            <w:r>
              <w:rPr>
                <w:bCs/>
              </w:rPr>
              <w:t>иторинга и анализа медиабизнеса</w:t>
            </w:r>
          </w:p>
        </w:tc>
      </w:tr>
    </w:tbl>
    <w:p w14:paraId="449B7A82" w14:textId="0598583F" w:rsidR="00B77211" w:rsidRDefault="00B77211" w:rsidP="00B77211">
      <w:pPr>
        <w:spacing w:after="160" w:line="259" w:lineRule="auto"/>
        <w:contextualSpacing/>
        <w:jc w:val="both"/>
        <w:rPr>
          <w:sz w:val="28"/>
          <w:szCs w:val="28"/>
        </w:rPr>
      </w:pPr>
    </w:p>
    <w:p w14:paraId="18D2D5DD" w14:textId="77777777" w:rsidR="00285D24" w:rsidRPr="00141A98" w:rsidRDefault="00285D24" w:rsidP="00285D24">
      <w:pPr>
        <w:pStyle w:val="ab"/>
        <w:spacing w:before="0" w:beforeAutospacing="0" w:after="0" w:afterAutospacing="0"/>
        <w:ind w:firstLine="709"/>
        <w:jc w:val="center"/>
        <w:rPr>
          <w:b/>
          <w:sz w:val="28"/>
          <w:szCs w:val="28"/>
        </w:rPr>
      </w:pPr>
      <w:r w:rsidRPr="00141A98">
        <w:rPr>
          <w:b/>
          <w:sz w:val="28"/>
          <w:szCs w:val="28"/>
        </w:rPr>
        <w:t xml:space="preserve">Перечень вопросов для подготовки к </w:t>
      </w:r>
      <w:r>
        <w:rPr>
          <w:b/>
          <w:sz w:val="28"/>
          <w:szCs w:val="28"/>
        </w:rPr>
        <w:t>зачету</w:t>
      </w:r>
    </w:p>
    <w:p w14:paraId="6B633083" w14:textId="77777777" w:rsidR="00285D24" w:rsidRPr="00926F97" w:rsidRDefault="00285D24" w:rsidP="00285D24">
      <w:pPr>
        <w:pStyle w:val="ab"/>
        <w:spacing w:before="0" w:beforeAutospacing="0" w:after="0" w:afterAutospacing="0"/>
        <w:ind w:firstLine="709"/>
        <w:jc w:val="both"/>
        <w:rPr>
          <w:sz w:val="10"/>
          <w:szCs w:val="28"/>
        </w:rPr>
      </w:pPr>
    </w:p>
    <w:p w14:paraId="0622B91E" w14:textId="77777777" w:rsidR="00526C55" w:rsidRDefault="00526C55" w:rsidP="00526C55">
      <w:pPr>
        <w:pStyle w:val="Style2"/>
        <w:widowControl/>
        <w:spacing w:line="360" w:lineRule="auto"/>
        <w:ind w:firstLine="0"/>
        <w:rPr>
          <w:sz w:val="28"/>
          <w:szCs w:val="28"/>
        </w:rPr>
      </w:pPr>
      <w:r>
        <w:rPr>
          <w:sz w:val="28"/>
          <w:szCs w:val="28"/>
        </w:rPr>
        <w:t xml:space="preserve">1. </w:t>
      </w:r>
      <w:r w:rsidRPr="006C2801">
        <w:rPr>
          <w:sz w:val="28"/>
          <w:szCs w:val="28"/>
        </w:rPr>
        <w:t>Новые медиа</w:t>
      </w:r>
      <w:r>
        <w:rPr>
          <w:sz w:val="28"/>
          <w:szCs w:val="28"/>
        </w:rPr>
        <w:t>: р</w:t>
      </w:r>
      <w:r w:rsidRPr="006C2801">
        <w:rPr>
          <w:sz w:val="28"/>
          <w:szCs w:val="28"/>
        </w:rPr>
        <w:t>азличия в подходах к определению и тренды развития</w:t>
      </w:r>
      <w:r>
        <w:rPr>
          <w:sz w:val="28"/>
          <w:szCs w:val="28"/>
        </w:rPr>
        <w:t>.</w:t>
      </w:r>
      <w:r w:rsidRPr="006C2801">
        <w:rPr>
          <w:sz w:val="28"/>
          <w:szCs w:val="28"/>
        </w:rPr>
        <w:t xml:space="preserve"> </w:t>
      </w:r>
    </w:p>
    <w:p w14:paraId="5343888F" w14:textId="77777777" w:rsidR="00526C55" w:rsidRDefault="00526C55" w:rsidP="00526C55">
      <w:pPr>
        <w:pStyle w:val="Style2"/>
        <w:widowControl/>
        <w:spacing w:line="360" w:lineRule="auto"/>
        <w:ind w:firstLine="0"/>
        <w:rPr>
          <w:sz w:val="28"/>
          <w:szCs w:val="28"/>
        </w:rPr>
      </w:pPr>
      <w:r>
        <w:rPr>
          <w:sz w:val="28"/>
          <w:szCs w:val="28"/>
        </w:rPr>
        <w:t>2. С</w:t>
      </w:r>
      <w:r w:rsidRPr="006C2801">
        <w:rPr>
          <w:sz w:val="28"/>
          <w:szCs w:val="28"/>
        </w:rPr>
        <w:t>ущность</w:t>
      </w:r>
      <w:r>
        <w:rPr>
          <w:sz w:val="28"/>
          <w:szCs w:val="28"/>
        </w:rPr>
        <w:t xml:space="preserve"> новых медиа</w:t>
      </w:r>
      <w:r w:rsidRPr="006C2801">
        <w:rPr>
          <w:sz w:val="28"/>
          <w:szCs w:val="28"/>
        </w:rPr>
        <w:t>, цели, задачи</w:t>
      </w:r>
      <w:r w:rsidRPr="00A0238B">
        <w:rPr>
          <w:sz w:val="28"/>
          <w:szCs w:val="28"/>
        </w:rPr>
        <w:t>.</w:t>
      </w:r>
      <w:r>
        <w:rPr>
          <w:sz w:val="28"/>
          <w:szCs w:val="28"/>
        </w:rPr>
        <w:t xml:space="preserve"> </w:t>
      </w:r>
    </w:p>
    <w:p w14:paraId="55787F7A" w14:textId="77777777" w:rsidR="00526C55" w:rsidRDefault="00526C55" w:rsidP="00526C55">
      <w:pPr>
        <w:pStyle w:val="Style2"/>
        <w:widowControl/>
        <w:spacing w:line="360" w:lineRule="auto"/>
        <w:ind w:firstLine="0"/>
        <w:rPr>
          <w:sz w:val="28"/>
          <w:szCs w:val="28"/>
        </w:rPr>
      </w:pPr>
      <w:r>
        <w:rPr>
          <w:sz w:val="28"/>
          <w:szCs w:val="28"/>
        </w:rPr>
        <w:t xml:space="preserve">3. </w:t>
      </w:r>
      <w:r w:rsidRPr="006C2801">
        <w:rPr>
          <w:sz w:val="28"/>
          <w:szCs w:val="28"/>
        </w:rPr>
        <w:t xml:space="preserve">Типология новых медиа. </w:t>
      </w:r>
    </w:p>
    <w:p w14:paraId="377E41BD" w14:textId="77777777" w:rsidR="00526C55" w:rsidRDefault="00526C55" w:rsidP="00526C55">
      <w:pPr>
        <w:pStyle w:val="Style2"/>
        <w:widowControl/>
        <w:spacing w:line="360" w:lineRule="auto"/>
        <w:ind w:firstLine="0"/>
        <w:rPr>
          <w:sz w:val="28"/>
          <w:szCs w:val="28"/>
        </w:rPr>
      </w:pPr>
      <w:r>
        <w:rPr>
          <w:sz w:val="28"/>
          <w:szCs w:val="28"/>
        </w:rPr>
        <w:lastRenderedPageBreak/>
        <w:t xml:space="preserve">4. Новые потоки выручки. </w:t>
      </w:r>
    </w:p>
    <w:p w14:paraId="1CBEFA49" w14:textId="77777777" w:rsidR="00526C55" w:rsidRDefault="00526C55" w:rsidP="00526C55">
      <w:pPr>
        <w:pStyle w:val="Style2"/>
        <w:widowControl/>
        <w:spacing w:line="360" w:lineRule="auto"/>
        <w:ind w:firstLine="0"/>
        <w:rPr>
          <w:sz w:val="28"/>
          <w:szCs w:val="28"/>
        </w:rPr>
      </w:pPr>
      <w:r>
        <w:rPr>
          <w:sz w:val="28"/>
          <w:szCs w:val="28"/>
        </w:rPr>
        <w:t xml:space="preserve">5. </w:t>
      </w:r>
      <w:r w:rsidRPr="0056452F">
        <w:rPr>
          <w:sz w:val="28"/>
          <w:szCs w:val="28"/>
        </w:rPr>
        <w:t xml:space="preserve">Экономические основания развития новых медиа. </w:t>
      </w:r>
    </w:p>
    <w:p w14:paraId="01D6100A" w14:textId="77777777" w:rsidR="00526C55" w:rsidRDefault="00526C55" w:rsidP="00526C55">
      <w:pPr>
        <w:pStyle w:val="Style2"/>
        <w:widowControl/>
        <w:spacing w:line="360" w:lineRule="auto"/>
        <w:ind w:firstLine="0"/>
        <w:rPr>
          <w:sz w:val="28"/>
          <w:szCs w:val="28"/>
        </w:rPr>
      </w:pPr>
      <w:r>
        <w:rPr>
          <w:sz w:val="28"/>
          <w:szCs w:val="28"/>
        </w:rPr>
        <w:t xml:space="preserve">6. </w:t>
      </w:r>
      <w:r w:rsidRPr="00F532FF">
        <w:rPr>
          <w:sz w:val="28"/>
          <w:szCs w:val="28"/>
        </w:rPr>
        <w:t>Понятие «</w:t>
      </w:r>
      <w:r>
        <w:rPr>
          <w:sz w:val="28"/>
          <w:szCs w:val="28"/>
        </w:rPr>
        <w:t>бизнес-модель</w:t>
      </w:r>
      <w:r w:rsidRPr="00F532FF">
        <w:rPr>
          <w:sz w:val="28"/>
          <w:szCs w:val="28"/>
        </w:rPr>
        <w:t>»</w:t>
      </w:r>
      <w:r>
        <w:rPr>
          <w:sz w:val="28"/>
          <w:szCs w:val="28"/>
        </w:rPr>
        <w:t xml:space="preserve">. </w:t>
      </w:r>
    </w:p>
    <w:p w14:paraId="0F4F7DC2" w14:textId="7C2A2908" w:rsidR="00526C55" w:rsidRDefault="00526C55" w:rsidP="00526C55">
      <w:pPr>
        <w:pStyle w:val="Style2"/>
        <w:widowControl/>
        <w:spacing w:line="360" w:lineRule="auto"/>
        <w:ind w:firstLine="0"/>
        <w:rPr>
          <w:sz w:val="28"/>
          <w:szCs w:val="28"/>
        </w:rPr>
      </w:pPr>
      <w:r>
        <w:rPr>
          <w:sz w:val="28"/>
          <w:szCs w:val="28"/>
        </w:rPr>
        <w:t xml:space="preserve">7. </w:t>
      </w:r>
      <w:r w:rsidRPr="0007178D">
        <w:rPr>
          <w:sz w:val="28"/>
          <w:szCs w:val="28"/>
        </w:rPr>
        <w:t>Типология бизнес-моделей и способов монетизации в медиа</w:t>
      </w:r>
      <w:r>
        <w:rPr>
          <w:sz w:val="28"/>
          <w:szCs w:val="28"/>
        </w:rPr>
        <w:t>.</w:t>
      </w:r>
    </w:p>
    <w:p w14:paraId="02C84A0D" w14:textId="77777777" w:rsidR="00526C55" w:rsidRDefault="00526C55" w:rsidP="00526C55">
      <w:pPr>
        <w:pStyle w:val="Style2"/>
        <w:widowControl/>
        <w:spacing w:line="360" w:lineRule="auto"/>
        <w:ind w:firstLine="0"/>
        <w:rPr>
          <w:sz w:val="28"/>
          <w:szCs w:val="28"/>
        </w:rPr>
      </w:pPr>
      <w:r>
        <w:rPr>
          <w:sz w:val="28"/>
          <w:szCs w:val="28"/>
        </w:rPr>
        <w:t xml:space="preserve">8. Сущность </w:t>
      </w:r>
      <w:r w:rsidRPr="00DC62F5">
        <w:rPr>
          <w:sz w:val="28"/>
          <w:szCs w:val="28"/>
        </w:rPr>
        <w:t>и формы монетизации контента</w:t>
      </w:r>
      <w:r>
        <w:rPr>
          <w:sz w:val="28"/>
          <w:szCs w:val="28"/>
        </w:rPr>
        <w:t>.</w:t>
      </w:r>
      <w:r w:rsidRPr="00DC62F5">
        <w:rPr>
          <w:sz w:val="28"/>
          <w:szCs w:val="28"/>
        </w:rPr>
        <w:t xml:space="preserve"> </w:t>
      </w:r>
    </w:p>
    <w:p w14:paraId="7F0930B8" w14:textId="77777777" w:rsidR="00526C55" w:rsidRDefault="00526C55" w:rsidP="00526C55">
      <w:pPr>
        <w:pStyle w:val="Style2"/>
        <w:widowControl/>
        <w:spacing w:line="360" w:lineRule="auto"/>
        <w:ind w:firstLine="0"/>
        <w:rPr>
          <w:sz w:val="28"/>
          <w:szCs w:val="28"/>
        </w:rPr>
      </w:pPr>
      <w:r>
        <w:rPr>
          <w:sz w:val="28"/>
          <w:szCs w:val="28"/>
        </w:rPr>
        <w:t xml:space="preserve">9. </w:t>
      </w:r>
      <w:r w:rsidRPr="00876CF8">
        <w:rPr>
          <w:sz w:val="28"/>
          <w:szCs w:val="28"/>
        </w:rPr>
        <w:t>Принципы и методы построения бизнес-моделей.</w:t>
      </w:r>
      <w:r>
        <w:rPr>
          <w:sz w:val="28"/>
          <w:szCs w:val="28"/>
        </w:rPr>
        <w:t xml:space="preserve"> </w:t>
      </w:r>
    </w:p>
    <w:p w14:paraId="2DB69C34" w14:textId="00250E65" w:rsidR="00526C55" w:rsidRDefault="00526C55" w:rsidP="00526C55">
      <w:pPr>
        <w:pStyle w:val="Style2"/>
        <w:widowControl/>
        <w:spacing w:line="360" w:lineRule="auto"/>
        <w:ind w:firstLine="0"/>
        <w:rPr>
          <w:sz w:val="28"/>
          <w:szCs w:val="28"/>
        </w:rPr>
      </w:pPr>
      <w:r>
        <w:rPr>
          <w:sz w:val="28"/>
          <w:szCs w:val="28"/>
        </w:rPr>
        <w:t xml:space="preserve">10. </w:t>
      </w:r>
      <w:r w:rsidRPr="00A02751">
        <w:rPr>
          <w:sz w:val="28"/>
          <w:szCs w:val="28"/>
        </w:rPr>
        <w:t xml:space="preserve">Понятие и инструменты медиаметрии. </w:t>
      </w:r>
    </w:p>
    <w:p w14:paraId="28A5F28A" w14:textId="11B593D4" w:rsidR="00526C55" w:rsidRDefault="00526C55" w:rsidP="00526C55">
      <w:pPr>
        <w:pStyle w:val="Style2"/>
        <w:widowControl/>
        <w:spacing w:line="360" w:lineRule="auto"/>
        <w:ind w:firstLine="0"/>
        <w:rPr>
          <w:color w:val="000000"/>
          <w:sz w:val="28"/>
          <w:szCs w:val="28"/>
        </w:rPr>
      </w:pPr>
      <w:r>
        <w:rPr>
          <w:sz w:val="28"/>
          <w:szCs w:val="28"/>
        </w:rPr>
        <w:t xml:space="preserve">11. </w:t>
      </w:r>
      <w:r w:rsidRPr="00C443B5">
        <w:rPr>
          <w:color w:val="000000"/>
          <w:sz w:val="28"/>
          <w:szCs w:val="28"/>
        </w:rPr>
        <w:t>Подписная модель монетизации: сущность и стратегия.</w:t>
      </w:r>
    </w:p>
    <w:p w14:paraId="10AD3CFD" w14:textId="77777777" w:rsidR="00526C55" w:rsidRDefault="00526C55" w:rsidP="00526C55">
      <w:pPr>
        <w:spacing w:line="360" w:lineRule="auto"/>
        <w:jc w:val="both"/>
        <w:rPr>
          <w:color w:val="000000"/>
          <w:sz w:val="28"/>
          <w:szCs w:val="28"/>
        </w:rPr>
      </w:pPr>
      <w:r>
        <w:rPr>
          <w:color w:val="000000"/>
          <w:sz w:val="28"/>
          <w:szCs w:val="28"/>
        </w:rPr>
        <w:t xml:space="preserve">12. </w:t>
      </w:r>
      <w:r w:rsidRPr="00C443B5">
        <w:rPr>
          <w:color w:val="000000"/>
          <w:sz w:val="28"/>
          <w:szCs w:val="28"/>
        </w:rPr>
        <w:t>Традиционная подписка и ее преобразование в цифровой среде.</w:t>
      </w:r>
    </w:p>
    <w:p w14:paraId="610962F1" w14:textId="76D92A2A" w:rsidR="00526C55" w:rsidRDefault="00526C55" w:rsidP="00526C55">
      <w:pPr>
        <w:spacing w:line="360" w:lineRule="auto"/>
        <w:jc w:val="both"/>
        <w:rPr>
          <w:color w:val="000000"/>
          <w:sz w:val="28"/>
          <w:szCs w:val="28"/>
        </w:rPr>
      </w:pPr>
      <w:r>
        <w:rPr>
          <w:color w:val="000000"/>
          <w:sz w:val="28"/>
          <w:szCs w:val="28"/>
        </w:rPr>
        <w:t xml:space="preserve">13. </w:t>
      </w:r>
      <w:r w:rsidRPr="00C443B5">
        <w:rPr>
          <w:color w:val="000000"/>
          <w:sz w:val="28"/>
          <w:szCs w:val="28"/>
        </w:rPr>
        <w:t>Розничная бизнес-модель: сущность и стратегия.</w:t>
      </w:r>
    </w:p>
    <w:p w14:paraId="402597C2" w14:textId="25741A95" w:rsidR="00526C55" w:rsidRDefault="00526C55" w:rsidP="00526C55">
      <w:pPr>
        <w:spacing w:line="360" w:lineRule="auto"/>
        <w:jc w:val="both"/>
        <w:rPr>
          <w:color w:val="000000"/>
          <w:sz w:val="28"/>
          <w:szCs w:val="28"/>
        </w:rPr>
      </w:pPr>
      <w:r>
        <w:rPr>
          <w:color w:val="000000"/>
          <w:sz w:val="28"/>
          <w:szCs w:val="28"/>
        </w:rPr>
        <w:t xml:space="preserve">14. </w:t>
      </w:r>
      <w:r w:rsidRPr="00C443B5">
        <w:rPr>
          <w:color w:val="000000"/>
          <w:sz w:val="28"/>
          <w:szCs w:val="28"/>
        </w:rPr>
        <w:t>Преимущества</w:t>
      </w:r>
      <w:r>
        <w:rPr>
          <w:color w:val="000000"/>
          <w:sz w:val="28"/>
          <w:szCs w:val="28"/>
        </w:rPr>
        <w:t xml:space="preserve"> и недостатки</w:t>
      </w:r>
      <w:r w:rsidRPr="00C443B5">
        <w:rPr>
          <w:color w:val="000000"/>
          <w:sz w:val="28"/>
          <w:szCs w:val="28"/>
        </w:rPr>
        <w:t xml:space="preserve"> контентной модели.</w:t>
      </w:r>
    </w:p>
    <w:p w14:paraId="7AA7B118" w14:textId="6AF068A4" w:rsidR="00526C55" w:rsidRDefault="00526C55" w:rsidP="00526C55">
      <w:pPr>
        <w:spacing w:line="360" w:lineRule="auto"/>
        <w:jc w:val="both"/>
        <w:rPr>
          <w:color w:val="000000"/>
          <w:sz w:val="28"/>
          <w:szCs w:val="28"/>
        </w:rPr>
      </w:pPr>
      <w:r>
        <w:rPr>
          <w:color w:val="000000"/>
          <w:sz w:val="28"/>
          <w:szCs w:val="28"/>
        </w:rPr>
        <w:t xml:space="preserve">15. </w:t>
      </w:r>
      <w:r w:rsidRPr="00C443B5">
        <w:rPr>
          <w:color w:val="000000"/>
          <w:sz w:val="28"/>
          <w:szCs w:val="28"/>
        </w:rPr>
        <w:t>Проблема устойчивости и долгосрочности технологических бизнес-моделей.</w:t>
      </w:r>
    </w:p>
    <w:p w14:paraId="0E41D3F1" w14:textId="3740CE26" w:rsidR="00526C55" w:rsidRDefault="00526C55" w:rsidP="00526C55">
      <w:pPr>
        <w:spacing w:line="360" w:lineRule="auto"/>
        <w:jc w:val="both"/>
        <w:rPr>
          <w:color w:val="000000"/>
          <w:sz w:val="28"/>
          <w:szCs w:val="28"/>
        </w:rPr>
      </w:pPr>
      <w:r>
        <w:rPr>
          <w:color w:val="000000"/>
          <w:sz w:val="28"/>
          <w:szCs w:val="28"/>
        </w:rPr>
        <w:t xml:space="preserve">16. </w:t>
      </w:r>
      <w:r w:rsidRPr="00C443B5">
        <w:rPr>
          <w:color w:val="000000"/>
          <w:sz w:val="28"/>
          <w:szCs w:val="28"/>
        </w:rPr>
        <w:t>Франчайзинг: понятие, виды, формы.</w:t>
      </w:r>
    </w:p>
    <w:p w14:paraId="0E6C7F86" w14:textId="24793363" w:rsidR="00526C55" w:rsidRDefault="00526C55" w:rsidP="00526C55">
      <w:pPr>
        <w:spacing w:line="360" w:lineRule="auto"/>
        <w:jc w:val="both"/>
        <w:rPr>
          <w:color w:val="000000"/>
          <w:sz w:val="28"/>
          <w:szCs w:val="28"/>
        </w:rPr>
      </w:pPr>
      <w:r>
        <w:rPr>
          <w:color w:val="000000"/>
          <w:sz w:val="28"/>
          <w:szCs w:val="28"/>
        </w:rPr>
        <w:t>17. П</w:t>
      </w:r>
      <w:r w:rsidRPr="00C443B5">
        <w:rPr>
          <w:color w:val="000000"/>
          <w:sz w:val="28"/>
          <w:szCs w:val="28"/>
        </w:rPr>
        <w:t>ерспектив</w:t>
      </w:r>
      <w:r>
        <w:rPr>
          <w:color w:val="000000"/>
          <w:sz w:val="28"/>
          <w:szCs w:val="28"/>
        </w:rPr>
        <w:t>ы развития</w:t>
      </w:r>
      <w:r w:rsidRPr="00C443B5">
        <w:rPr>
          <w:color w:val="000000"/>
          <w:sz w:val="28"/>
          <w:szCs w:val="28"/>
        </w:rPr>
        <w:t xml:space="preserve"> </w:t>
      </w:r>
      <w:proofErr w:type="spellStart"/>
      <w:r w:rsidRPr="00C443B5">
        <w:rPr>
          <w:color w:val="000000"/>
          <w:sz w:val="28"/>
          <w:szCs w:val="28"/>
        </w:rPr>
        <w:t>франшизной</w:t>
      </w:r>
      <w:proofErr w:type="spellEnd"/>
      <w:r w:rsidRPr="00C443B5">
        <w:rPr>
          <w:color w:val="000000"/>
          <w:sz w:val="28"/>
          <w:szCs w:val="28"/>
        </w:rPr>
        <w:t xml:space="preserve"> бизнес-модели.</w:t>
      </w:r>
    </w:p>
    <w:p w14:paraId="01565271" w14:textId="60B5712D" w:rsidR="00526C55" w:rsidRDefault="00526C55" w:rsidP="00526C55">
      <w:pPr>
        <w:spacing w:line="360" w:lineRule="auto"/>
        <w:jc w:val="both"/>
        <w:rPr>
          <w:color w:val="000000"/>
          <w:sz w:val="28"/>
          <w:szCs w:val="28"/>
        </w:rPr>
      </w:pPr>
      <w:r>
        <w:rPr>
          <w:color w:val="000000"/>
          <w:sz w:val="28"/>
          <w:szCs w:val="28"/>
        </w:rPr>
        <w:t>18. Особенности р</w:t>
      </w:r>
      <w:r w:rsidRPr="00C443B5">
        <w:rPr>
          <w:color w:val="000000"/>
          <w:sz w:val="28"/>
          <w:szCs w:val="28"/>
        </w:rPr>
        <w:t>абот</w:t>
      </w:r>
      <w:r>
        <w:rPr>
          <w:color w:val="000000"/>
          <w:sz w:val="28"/>
          <w:szCs w:val="28"/>
        </w:rPr>
        <w:t>ы</w:t>
      </w:r>
      <w:r w:rsidRPr="00C443B5">
        <w:rPr>
          <w:color w:val="000000"/>
          <w:sz w:val="28"/>
          <w:szCs w:val="28"/>
        </w:rPr>
        <w:t xml:space="preserve"> с различными краудфандинговыми платформами</w:t>
      </w:r>
      <w:r>
        <w:rPr>
          <w:color w:val="000000"/>
          <w:sz w:val="28"/>
          <w:szCs w:val="28"/>
        </w:rPr>
        <w:t>.</w:t>
      </w:r>
    </w:p>
    <w:p w14:paraId="7DF4DE24" w14:textId="6837EE6B" w:rsidR="00526C55" w:rsidRPr="00A915D5" w:rsidRDefault="00526C55" w:rsidP="00526C55">
      <w:pPr>
        <w:pStyle w:val="Style2"/>
        <w:widowControl/>
        <w:spacing w:line="360" w:lineRule="auto"/>
        <w:ind w:firstLine="0"/>
        <w:rPr>
          <w:sz w:val="28"/>
          <w:szCs w:val="28"/>
        </w:rPr>
      </w:pPr>
      <w:r>
        <w:rPr>
          <w:color w:val="000000"/>
          <w:sz w:val="28"/>
          <w:szCs w:val="28"/>
        </w:rPr>
        <w:t xml:space="preserve">19. </w:t>
      </w:r>
      <w:r w:rsidRPr="00C443B5">
        <w:rPr>
          <w:color w:val="000000"/>
          <w:sz w:val="28"/>
          <w:szCs w:val="28"/>
        </w:rPr>
        <w:t>Проблема устойчивости и долгосрочности спонсорской модели.</w:t>
      </w:r>
    </w:p>
    <w:p w14:paraId="536AA1AC" w14:textId="77777777" w:rsidR="00526C55" w:rsidRDefault="00526C55" w:rsidP="00526C55">
      <w:pPr>
        <w:spacing w:line="360" w:lineRule="auto"/>
        <w:jc w:val="both"/>
        <w:rPr>
          <w:rStyle w:val="FontStyle51"/>
          <w:sz w:val="28"/>
          <w:szCs w:val="28"/>
          <w:lang w:eastAsia="x-none"/>
        </w:rPr>
      </w:pPr>
      <w:r>
        <w:rPr>
          <w:rStyle w:val="FontStyle51"/>
          <w:sz w:val="28"/>
          <w:szCs w:val="28"/>
          <w:lang w:eastAsia="x-none"/>
        </w:rPr>
        <w:t>20. Клубная модель</w:t>
      </w:r>
      <w:r w:rsidRPr="00636EA1">
        <w:rPr>
          <w:rStyle w:val="FontStyle51"/>
          <w:sz w:val="28"/>
          <w:szCs w:val="28"/>
          <w:lang w:eastAsia="x-none"/>
        </w:rPr>
        <w:t xml:space="preserve"> монетизации контента: сущность и стратегия.</w:t>
      </w:r>
      <w:r>
        <w:rPr>
          <w:rStyle w:val="FontStyle51"/>
          <w:sz w:val="28"/>
          <w:szCs w:val="28"/>
          <w:lang w:eastAsia="x-none"/>
        </w:rPr>
        <w:t xml:space="preserve"> </w:t>
      </w:r>
    </w:p>
    <w:p w14:paraId="38A39EB4" w14:textId="7A359262" w:rsidR="00C443B5" w:rsidRDefault="00526C55" w:rsidP="00526C55">
      <w:pPr>
        <w:spacing w:line="360" w:lineRule="auto"/>
        <w:jc w:val="both"/>
        <w:rPr>
          <w:color w:val="000000"/>
          <w:sz w:val="28"/>
          <w:szCs w:val="28"/>
        </w:rPr>
      </w:pPr>
      <w:r>
        <w:rPr>
          <w:rStyle w:val="FontStyle51"/>
          <w:sz w:val="28"/>
          <w:szCs w:val="28"/>
          <w:lang w:eastAsia="x-none"/>
        </w:rPr>
        <w:t xml:space="preserve">21. Медиа как клуб для подписчиков. </w:t>
      </w:r>
    </w:p>
    <w:p w14:paraId="3CEC971F" w14:textId="77777777" w:rsidR="00526C55" w:rsidRPr="001432E3" w:rsidRDefault="00526C55" w:rsidP="001432E3">
      <w:bookmarkStart w:id="8" w:name="_Toc418694128"/>
    </w:p>
    <w:p w14:paraId="46E1E95A" w14:textId="77777777" w:rsidR="00240EF2" w:rsidRPr="00900B56" w:rsidRDefault="00240EF2" w:rsidP="00240EF2">
      <w:pPr>
        <w:pStyle w:val="1"/>
        <w:spacing w:before="0" w:after="0"/>
        <w:jc w:val="both"/>
        <w:rPr>
          <w:rFonts w:ascii="Times New Roman" w:hAnsi="Times New Roman"/>
          <w:sz w:val="28"/>
          <w:szCs w:val="28"/>
        </w:rPr>
      </w:pPr>
      <w:r w:rsidRPr="00900B56">
        <w:rPr>
          <w:rFonts w:ascii="Times New Roman" w:hAnsi="Times New Roman"/>
          <w:sz w:val="28"/>
          <w:szCs w:val="28"/>
        </w:rPr>
        <w:t>8. Перечень основной и дополнительной учебной литературы, необходимой для освоения дисциплины</w:t>
      </w:r>
    </w:p>
    <w:p w14:paraId="63C1ED4C" w14:textId="77777777" w:rsidR="00240EF2" w:rsidRPr="00900B56" w:rsidRDefault="00240EF2" w:rsidP="00240EF2"/>
    <w:p w14:paraId="21B96104" w14:textId="77777777" w:rsidR="00240EF2" w:rsidRPr="00900B56" w:rsidRDefault="00240EF2" w:rsidP="00240EF2">
      <w:pPr>
        <w:spacing w:line="360" w:lineRule="auto"/>
        <w:rPr>
          <w:b/>
          <w:i/>
          <w:sz w:val="28"/>
          <w:szCs w:val="28"/>
        </w:rPr>
      </w:pPr>
      <w:r w:rsidRPr="00900B56">
        <w:rPr>
          <w:b/>
          <w:i/>
          <w:sz w:val="28"/>
          <w:szCs w:val="28"/>
        </w:rPr>
        <w:t>Основная литература</w:t>
      </w:r>
    </w:p>
    <w:p w14:paraId="5FCB9936" w14:textId="77777777" w:rsidR="00240EF2" w:rsidRPr="00526C55" w:rsidRDefault="00240EF2" w:rsidP="00240EF2">
      <w:pPr>
        <w:tabs>
          <w:tab w:val="left" w:pos="284"/>
        </w:tabs>
        <w:spacing w:line="360" w:lineRule="auto"/>
        <w:jc w:val="both"/>
        <w:rPr>
          <w:sz w:val="28"/>
          <w:szCs w:val="28"/>
          <w:highlight w:val="yellow"/>
        </w:rPr>
      </w:pPr>
      <w:r w:rsidRPr="00900B56">
        <w:rPr>
          <w:sz w:val="28"/>
          <w:szCs w:val="28"/>
        </w:rPr>
        <w:t xml:space="preserve">1. Мультимедийная журналистика: учебник для вузов / А.Г. </w:t>
      </w:r>
      <w:proofErr w:type="spellStart"/>
      <w:r w:rsidRPr="00900B56">
        <w:rPr>
          <w:sz w:val="28"/>
          <w:szCs w:val="28"/>
        </w:rPr>
        <w:t>Качкаева</w:t>
      </w:r>
      <w:proofErr w:type="spellEnd"/>
      <w:r w:rsidRPr="00900B56">
        <w:rPr>
          <w:sz w:val="28"/>
          <w:szCs w:val="28"/>
        </w:rPr>
        <w:t xml:space="preserve">, С.А. </w:t>
      </w:r>
      <w:proofErr w:type="spellStart"/>
      <w:r w:rsidRPr="00900B56">
        <w:rPr>
          <w:sz w:val="28"/>
          <w:szCs w:val="28"/>
        </w:rPr>
        <w:t>Шомова</w:t>
      </w:r>
      <w:proofErr w:type="spellEnd"/>
      <w:r w:rsidRPr="00900B56">
        <w:rPr>
          <w:sz w:val="28"/>
          <w:szCs w:val="28"/>
        </w:rPr>
        <w:t>, А.А. Мирошниченко [и др.</w:t>
      </w:r>
      <w:proofErr w:type="gramStart"/>
      <w:r w:rsidRPr="00900B56">
        <w:rPr>
          <w:sz w:val="28"/>
          <w:szCs w:val="28"/>
        </w:rPr>
        <w:t>] ;</w:t>
      </w:r>
      <w:proofErr w:type="gramEnd"/>
      <w:r w:rsidRPr="00900B56">
        <w:rPr>
          <w:sz w:val="28"/>
          <w:szCs w:val="28"/>
        </w:rPr>
        <w:t xml:space="preserve"> под общ. ред. А.Г. </w:t>
      </w:r>
      <w:proofErr w:type="spellStart"/>
      <w:r w:rsidRPr="00900B56">
        <w:rPr>
          <w:sz w:val="28"/>
          <w:szCs w:val="28"/>
        </w:rPr>
        <w:t>Качкаевой</w:t>
      </w:r>
      <w:proofErr w:type="spellEnd"/>
      <w:r w:rsidRPr="00900B56">
        <w:rPr>
          <w:sz w:val="28"/>
          <w:szCs w:val="28"/>
        </w:rPr>
        <w:t xml:space="preserve">, С.А. </w:t>
      </w:r>
      <w:proofErr w:type="spellStart"/>
      <w:r w:rsidRPr="00900B56">
        <w:rPr>
          <w:sz w:val="28"/>
          <w:szCs w:val="28"/>
        </w:rPr>
        <w:t>Шомовой</w:t>
      </w:r>
      <w:proofErr w:type="spellEnd"/>
      <w:r w:rsidRPr="00900B56">
        <w:rPr>
          <w:sz w:val="28"/>
          <w:szCs w:val="28"/>
        </w:rPr>
        <w:t xml:space="preserve">. – </w:t>
      </w:r>
      <w:proofErr w:type="gramStart"/>
      <w:r w:rsidRPr="00900B56">
        <w:rPr>
          <w:sz w:val="28"/>
          <w:szCs w:val="28"/>
        </w:rPr>
        <w:t>Москва :</w:t>
      </w:r>
      <w:proofErr w:type="gramEnd"/>
      <w:r w:rsidRPr="00900B56">
        <w:rPr>
          <w:sz w:val="28"/>
          <w:szCs w:val="28"/>
        </w:rPr>
        <w:t xml:space="preserve"> Издательский дом Высшей школы экономики, 2017. – 417 </w:t>
      </w:r>
      <w:proofErr w:type="gramStart"/>
      <w:r w:rsidRPr="00900B56">
        <w:rPr>
          <w:sz w:val="28"/>
          <w:szCs w:val="28"/>
        </w:rPr>
        <w:t>с. :</w:t>
      </w:r>
      <w:proofErr w:type="gramEnd"/>
      <w:r w:rsidRPr="00900B56">
        <w:rPr>
          <w:sz w:val="28"/>
          <w:szCs w:val="28"/>
        </w:rPr>
        <w:t xml:space="preserve"> схем. – (Учебники Высшей школы экономики). – ЭБС Университетская библиотека </w:t>
      </w:r>
      <w:proofErr w:type="spellStart"/>
      <w:r w:rsidRPr="00900B56">
        <w:rPr>
          <w:sz w:val="28"/>
          <w:szCs w:val="28"/>
        </w:rPr>
        <w:t>online</w:t>
      </w:r>
      <w:proofErr w:type="spellEnd"/>
      <w:r w:rsidRPr="00900B56">
        <w:rPr>
          <w:sz w:val="28"/>
          <w:szCs w:val="28"/>
        </w:rPr>
        <w:t xml:space="preserve">. - URL: https://biblioclub.ru/index.php?page=book&amp;id=471761 (дата обращения: 13.09.2023). – </w:t>
      </w:r>
      <w:proofErr w:type="gramStart"/>
      <w:r w:rsidRPr="00900B56">
        <w:rPr>
          <w:sz w:val="28"/>
          <w:szCs w:val="28"/>
        </w:rPr>
        <w:t>Текст :</w:t>
      </w:r>
      <w:proofErr w:type="gramEnd"/>
      <w:r w:rsidRPr="00900B56">
        <w:rPr>
          <w:sz w:val="28"/>
          <w:szCs w:val="28"/>
        </w:rPr>
        <w:t xml:space="preserve"> электронный.</w:t>
      </w:r>
    </w:p>
    <w:p w14:paraId="20C1A6C1" w14:textId="77777777" w:rsidR="00240EF2" w:rsidRPr="00900B56" w:rsidRDefault="00240EF2" w:rsidP="00240EF2">
      <w:pPr>
        <w:spacing w:line="360" w:lineRule="auto"/>
        <w:jc w:val="both"/>
        <w:rPr>
          <w:b/>
          <w:i/>
          <w:sz w:val="28"/>
          <w:szCs w:val="28"/>
        </w:rPr>
      </w:pPr>
      <w:r w:rsidRPr="00900B56">
        <w:rPr>
          <w:b/>
          <w:i/>
          <w:sz w:val="28"/>
          <w:szCs w:val="28"/>
        </w:rPr>
        <w:t>Дополнительная литература:</w:t>
      </w:r>
    </w:p>
    <w:p w14:paraId="4026F070" w14:textId="77777777" w:rsidR="00240EF2" w:rsidRPr="00526C55" w:rsidRDefault="00240EF2" w:rsidP="00240EF2">
      <w:pPr>
        <w:spacing w:line="360" w:lineRule="auto"/>
        <w:jc w:val="both"/>
        <w:rPr>
          <w:sz w:val="28"/>
          <w:szCs w:val="28"/>
          <w:highlight w:val="yellow"/>
        </w:rPr>
      </w:pPr>
      <w:r>
        <w:rPr>
          <w:sz w:val="28"/>
          <w:szCs w:val="28"/>
        </w:rPr>
        <w:t>2</w:t>
      </w:r>
      <w:r w:rsidRPr="00900B56">
        <w:rPr>
          <w:sz w:val="28"/>
          <w:szCs w:val="28"/>
        </w:rPr>
        <w:t xml:space="preserve">. Бузин, В.Н. </w:t>
      </w:r>
      <w:proofErr w:type="spellStart"/>
      <w:r w:rsidRPr="00900B56">
        <w:rPr>
          <w:sz w:val="28"/>
          <w:szCs w:val="28"/>
        </w:rPr>
        <w:t>Медиапланирование</w:t>
      </w:r>
      <w:proofErr w:type="spellEnd"/>
      <w:r w:rsidRPr="00900B56">
        <w:rPr>
          <w:sz w:val="28"/>
          <w:szCs w:val="28"/>
        </w:rPr>
        <w:t xml:space="preserve">. Теория и практика: учеб. пособие для студентов вузов, обучающихся по специальностям «Реклама», «Маркетинг», </w:t>
      </w:r>
      <w:r w:rsidRPr="00900B56">
        <w:rPr>
          <w:sz w:val="28"/>
          <w:szCs w:val="28"/>
        </w:rPr>
        <w:lastRenderedPageBreak/>
        <w:t xml:space="preserve">«Психология», «Социология», «Журналистика» / В.Н. Бузин, Т.С. Бузина. — </w:t>
      </w:r>
      <w:proofErr w:type="gramStart"/>
      <w:r w:rsidRPr="00900B56">
        <w:rPr>
          <w:sz w:val="28"/>
          <w:szCs w:val="28"/>
        </w:rPr>
        <w:t>Москва :</w:t>
      </w:r>
      <w:proofErr w:type="gramEnd"/>
      <w:r w:rsidRPr="00900B56">
        <w:rPr>
          <w:sz w:val="28"/>
          <w:szCs w:val="28"/>
        </w:rPr>
        <w:t xml:space="preserve"> ЮНИТИ-ДАНА, 2017. - 495 с. - ISBN 978-5-238-01769-3. – ЭБС ZNANIUM.com. - URL: https://znanium.com/catalog/product/1028523; ЭБС Университетская библиотека </w:t>
      </w:r>
      <w:proofErr w:type="spellStart"/>
      <w:r w:rsidRPr="00900B56">
        <w:rPr>
          <w:sz w:val="28"/>
          <w:szCs w:val="28"/>
        </w:rPr>
        <w:t>online</w:t>
      </w:r>
      <w:proofErr w:type="spellEnd"/>
      <w:r w:rsidRPr="00900B56">
        <w:rPr>
          <w:sz w:val="28"/>
          <w:szCs w:val="28"/>
        </w:rPr>
        <w:t xml:space="preserve">. - URL: https://biblioclub.ru/index.php?page=book&amp;id=684925 (дата обращения: 13.09.2023) - </w:t>
      </w:r>
      <w:proofErr w:type="gramStart"/>
      <w:r w:rsidRPr="00900B56">
        <w:rPr>
          <w:sz w:val="28"/>
          <w:szCs w:val="28"/>
        </w:rPr>
        <w:t>Текст :</w:t>
      </w:r>
      <w:proofErr w:type="gramEnd"/>
      <w:r w:rsidRPr="00900B56">
        <w:rPr>
          <w:sz w:val="28"/>
          <w:szCs w:val="28"/>
        </w:rPr>
        <w:t xml:space="preserve"> электронный.</w:t>
      </w:r>
    </w:p>
    <w:p w14:paraId="30E2C69D" w14:textId="77777777" w:rsidR="00240EF2" w:rsidRPr="00526C55" w:rsidRDefault="00240EF2" w:rsidP="00240EF2">
      <w:pPr>
        <w:spacing w:line="360" w:lineRule="auto"/>
        <w:jc w:val="both"/>
        <w:rPr>
          <w:sz w:val="28"/>
          <w:szCs w:val="28"/>
          <w:highlight w:val="yellow"/>
        </w:rPr>
      </w:pPr>
      <w:r>
        <w:rPr>
          <w:sz w:val="28"/>
          <w:szCs w:val="28"/>
        </w:rPr>
        <w:t>3</w:t>
      </w:r>
      <w:r w:rsidRPr="00900B56">
        <w:rPr>
          <w:sz w:val="28"/>
          <w:szCs w:val="28"/>
        </w:rPr>
        <w:t xml:space="preserve">. Ермолова, Н. Продвижение бизнеса в социальных сетях </w:t>
      </w:r>
      <w:proofErr w:type="spellStart"/>
      <w:r w:rsidRPr="00900B56">
        <w:rPr>
          <w:sz w:val="28"/>
          <w:szCs w:val="28"/>
        </w:rPr>
        <w:t>Facebook</w:t>
      </w:r>
      <w:proofErr w:type="spellEnd"/>
      <w:r w:rsidRPr="00900B56">
        <w:rPr>
          <w:sz w:val="28"/>
          <w:szCs w:val="28"/>
        </w:rPr>
        <w:t xml:space="preserve">, </w:t>
      </w:r>
      <w:proofErr w:type="spellStart"/>
      <w:r w:rsidRPr="00900B56">
        <w:rPr>
          <w:sz w:val="28"/>
          <w:szCs w:val="28"/>
        </w:rPr>
        <w:t>Twitter</w:t>
      </w:r>
      <w:proofErr w:type="spellEnd"/>
      <w:r w:rsidRPr="00900B56">
        <w:rPr>
          <w:sz w:val="28"/>
          <w:szCs w:val="28"/>
        </w:rPr>
        <w:t xml:space="preserve">, </w:t>
      </w:r>
      <w:proofErr w:type="spellStart"/>
      <w:r w:rsidRPr="00900B56">
        <w:rPr>
          <w:sz w:val="28"/>
          <w:szCs w:val="28"/>
        </w:rPr>
        <w:t>Google</w:t>
      </w:r>
      <w:proofErr w:type="spellEnd"/>
      <w:proofErr w:type="gramStart"/>
      <w:r w:rsidRPr="00900B56">
        <w:rPr>
          <w:sz w:val="28"/>
          <w:szCs w:val="28"/>
        </w:rPr>
        <w:t>+  /</w:t>
      </w:r>
      <w:proofErr w:type="gramEnd"/>
      <w:r w:rsidRPr="00900B56">
        <w:rPr>
          <w:sz w:val="28"/>
          <w:szCs w:val="28"/>
        </w:rPr>
        <w:t xml:space="preserve"> Н. Ермолова; БД </w:t>
      </w:r>
      <w:proofErr w:type="spellStart"/>
      <w:r w:rsidRPr="00900B56">
        <w:rPr>
          <w:sz w:val="28"/>
          <w:szCs w:val="28"/>
        </w:rPr>
        <w:t>Alpina</w:t>
      </w:r>
      <w:proofErr w:type="spellEnd"/>
      <w:r w:rsidRPr="00900B56">
        <w:rPr>
          <w:sz w:val="28"/>
          <w:szCs w:val="28"/>
        </w:rPr>
        <w:t xml:space="preserve"> </w:t>
      </w:r>
      <w:proofErr w:type="spellStart"/>
      <w:r w:rsidRPr="00900B56">
        <w:rPr>
          <w:sz w:val="28"/>
          <w:szCs w:val="28"/>
        </w:rPr>
        <w:t>Digital</w:t>
      </w:r>
      <w:proofErr w:type="spellEnd"/>
      <w:r w:rsidRPr="00900B56">
        <w:rPr>
          <w:sz w:val="28"/>
          <w:szCs w:val="28"/>
        </w:rPr>
        <w:t xml:space="preserve">. – Москва: Альпина </w:t>
      </w:r>
      <w:proofErr w:type="spellStart"/>
      <w:r w:rsidRPr="00900B56">
        <w:rPr>
          <w:sz w:val="28"/>
          <w:szCs w:val="28"/>
        </w:rPr>
        <w:t>Паблишер</w:t>
      </w:r>
      <w:proofErr w:type="spellEnd"/>
      <w:r w:rsidRPr="00900B56">
        <w:rPr>
          <w:sz w:val="28"/>
          <w:szCs w:val="28"/>
        </w:rPr>
        <w:t>, 201</w:t>
      </w:r>
      <w:r>
        <w:rPr>
          <w:sz w:val="28"/>
          <w:szCs w:val="28"/>
        </w:rPr>
        <w:t>6</w:t>
      </w:r>
      <w:r w:rsidRPr="00900B56">
        <w:rPr>
          <w:sz w:val="28"/>
          <w:szCs w:val="28"/>
        </w:rPr>
        <w:t>. – 358 с. – ЭБС ZNANIUM.com. - URL: https://znanium.com/catalog/product/2032496 (дата обращения: 13.09.2023).). – Текст: электронный.</w:t>
      </w:r>
    </w:p>
    <w:p w14:paraId="06EA4B48" w14:textId="77777777" w:rsidR="00240EF2" w:rsidRDefault="00240EF2" w:rsidP="00240EF2">
      <w:pPr>
        <w:spacing w:line="360" w:lineRule="auto"/>
        <w:jc w:val="both"/>
        <w:rPr>
          <w:sz w:val="28"/>
          <w:szCs w:val="28"/>
          <w:highlight w:val="yellow"/>
        </w:rPr>
      </w:pPr>
      <w:r>
        <w:rPr>
          <w:sz w:val="28"/>
          <w:szCs w:val="28"/>
        </w:rPr>
        <w:t>4</w:t>
      </w:r>
      <w:r w:rsidRPr="00376C2A">
        <w:rPr>
          <w:sz w:val="28"/>
          <w:szCs w:val="28"/>
        </w:rPr>
        <w:t xml:space="preserve">. Оценка стоимости нематериальных активов и интеллектуальной собственности: учебник для студентов вузов, обучающихся по направлению подготовки "Экономика" (квалификация (степень) "бакалавр") / М. А. Федотова, Б. Б. Леонтьев, Х. А. </w:t>
      </w:r>
      <w:proofErr w:type="spellStart"/>
      <w:r w:rsidRPr="00376C2A">
        <w:rPr>
          <w:sz w:val="28"/>
          <w:szCs w:val="28"/>
        </w:rPr>
        <w:t>Мамаджанов</w:t>
      </w:r>
      <w:proofErr w:type="spellEnd"/>
      <w:r w:rsidRPr="00376C2A">
        <w:rPr>
          <w:sz w:val="28"/>
          <w:szCs w:val="28"/>
        </w:rPr>
        <w:t xml:space="preserve"> </w:t>
      </w:r>
      <w:proofErr w:type="gramStart"/>
      <w:r w:rsidRPr="00376C2A">
        <w:rPr>
          <w:sz w:val="28"/>
          <w:szCs w:val="28"/>
        </w:rPr>
        <w:t>[ и</w:t>
      </w:r>
      <w:proofErr w:type="gramEnd"/>
      <w:r w:rsidRPr="00376C2A">
        <w:rPr>
          <w:sz w:val="28"/>
          <w:szCs w:val="28"/>
        </w:rPr>
        <w:t xml:space="preserve"> др.]; </w:t>
      </w:r>
      <w:proofErr w:type="spellStart"/>
      <w:r w:rsidRPr="00376C2A">
        <w:rPr>
          <w:sz w:val="28"/>
          <w:szCs w:val="28"/>
        </w:rPr>
        <w:t>Финуниверситет</w:t>
      </w:r>
      <w:proofErr w:type="spellEnd"/>
      <w:r w:rsidRPr="00376C2A">
        <w:rPr>
          <w:sz w:val="28"/>
          <w:szCs w:val="28"/>
        </w:rPr>
        <w:t xml:space="preserve"> ; под ред. М. А. Федотовой, О. В. Лосевой. - 2-е изд., </w:t>
      </w:r>
      <w:proofErr w:type="spellStart"/>
      <w:r w:rsidRPr="00376C2A">
        <w:rPr>
          <w:sz w:val="28"/>
          <w:szCs w:val="28"/>
        </w:rPr>
        <w:t>испр</w:t>
      </w:r>
      <w:proofErr w:type="spellEnd"/>
      <w:proofErr w:type="gramStart"/>
      <w:r w:rsidRPr="00376C2A">
        <w:rPr>
          <w:sz w:val="28"/>
          <w:szCs w:val="28"/>
        </w:rPr>
        <w:t>.</w:t>
      </w:r>
      <w:proofErr w:type="gramEnd"/>
      <w:r w:rsidRPr="00376C2A">
        <w:rPr>
          <w:sz w:val="28"/>
          <w:szCs w:val="28"/>
        </w:rPr>
        <w:t xml:space="preserve"> и доп. - Москва: Инфра-М, 2020. - 359 с. - (Высшее образование: Бакалавриат) - </w:t>
      </w:r>
      <w:proofErr w:type="gramStart"/>
      <w:r w:rsidRPr="00376C2A">
        <w:rPr>
          <w:sz w:val="28"/>
          <w:szCs w:val="28"/>
        </w:rPr>
        <w:t>Текст :</w:t>
      </w:r>
      <w:proofErr w:type="gramEnd"/>
      <w:r w:rsidRPr="00376C2A">
        <w:rPr>
          <w:sz w:val="28"/>
          <w:szCs w:val="28"/>
        </w:rPr>
        <w:t xml:space="preserve"> непосредственный. –  То же. –  2024.</w:t>
      </w:r>
      <w:r>
        <w:rPr>
          <w:sz w:val="28"/>
          <w:szCs w:val="28"/>
        </w:rPr>
        <w:t xml:space="preserve"> </w:t>
      </w:r>
      <w:r w:rsidRPr="00376C2A">
        <w:rPr>
          <w:sz w:val="28"/>
          <w:szCs w:val="28"/>
        </w:rPr>
        <w:t>-</w:t>
      </w:r>
      <w:r>
        <w:rPr>
          <w:sz w:val="28"/>
          <w:szCs w:val="28"/>
        </w:rPr>
        <w:t xml:space="preserve"> </w:t>
      </w:r>
      <w:r w:rsidRPr="00376C2A">
        <w:rPr>
          <w:sz w:val="28"/>
          <w:szCs w:val="28"/>
        </w:rPr>
        <w:t xml:space="preserve">ЭБС ZNANIUM.com. – </w:t>
      </w:r>
      <w:proofErr w:type="gramStart"/>
      <w:r w:rsidRPr="00376C2A">
        <w:rPr>
          <w:sz w:val="28"/>
          <w:szCs w:val="28"/>
        </w:rPr>
        <w:t>URL:  https://znanium.com/catalog/product/2079703</w:t>
      </w:r>
      <w:proofErr w:type="gramEnd"/>
      <w:r w:rsidRPr="00376C2A">
        <w:rPr>
          <w:sz w:val="28"/>
          <w:szCs w:val="28"/>
        </w:rPr>
        <w:t xml:space="preserve"> (дата обращения: 13.09.2</w:t>
      </w:r>
      <w:r>
        <w:rPr>
          <w:sz w:val="28"/>
          <w:szCs w:val="28"/>
        </w:rPr>
        <w:t xml:space="preserve">023). - </w:t>
      </w:r>
      <w:proofErr w:type="gramStart"/>
      <w:r>
        <w:rPr>
          <w:sz w:val="28"/>
          <w:szCs w:val="28"/>
        </w:rPr>
        <w:t>Текст :</w:t>
      </w:r>
      <w:proofErr w:type="gramEnd"/>
      <w:r>
        <w:rPr>
          <w:sz w:val="28"/>
          <w:szCs w:val="28"/>
        </w:rPr>
        <w:t xml:space="preserve"> электронный.</w:t>
      </w:r>
    </w:p>
    <w:p w14:paraId="6556BF41" w14:textId="77777777" w:rsidR="00240EF2" w:rsidRDefault="00240EF2" w:rsidP="00240EF2">
      <w:pPr>
        <w:spacing w:line="360" w:lineRule="auto"/>
        <w:jc w:val="both"/>
        <w:rPr>
          <w:bCs/>
          <w:iCs/>
          <w:sz w:val="28"/>
          <w:szCs w:val="28"/>
          <w:highlight w:val="yellow"/>
        </w:rPr>
      </w:pPr>
      <w:r>
        <w:rPr>
          <w:bCs/>
          <w:iCs/>
          <w:sz w:val="28"/>
          <w:szCs w:val="28"/>
        </w:rPr>
        <w:t>5</w:t>
      </w:r>
      <w:r w:rsidRPr="00376C2A">
        <w:rPr>
          <w:bCs/>
          <w:iCs/>
          <w:sz w:val="28"/>
          <w:szCs w:val="28"/>
        </w:rPr>
        <w:t>.</w:t>
      </w:r>
      <w:r w:rsidRPr="00376C2A">
        <w:rPr>
          <w:bCs/>
          <w:iCs/>
          <w:sz w:val="28"/>
          <w:szCs w:val="28"/>
        </w:rPr>
        <w:tab/>
        <w:t xml:space="preserve">Шарков, Ф. И. Интегрированные коммуникации: Массовые коммуникации и </w:t>
      </w:r>
      <w:proofErr w:type="spellStart"/>
      <w:proofErr w:type="gramStart"/>
      <w:r w:rsidRPr="00376C2A">
        <w:rPr>
          <w:bCs/>
          <w:iCs/>
          <w:sz w:val="28"/>
          <w:szCs w:val="28"/>
        </w:rPr>
        <w:t>медиапланирование</w:t>
      </w:r>
      <w:proofErr w:type="spellEnd"/>
      <w:r w:rsidRPr="00376C2A">
        <w:rPr>
          <w:bCs/>
          <w:iCs/>
          <w:sz w:val="28"/>
          <w:szCs w:val="28"/>
        </w:rPr>
        <w:t xml:space="preserve"> :</w:t>
      </w:r>
      <w:proofErr w:type="gramEnd"/>
      <w:r w:rsidRPr="00376C2A">
        <w:rPr>
          <w:bCs/>
          <w:iCs/>
          <w:sz w:val="28"/>
          <w:szCs w:val="28"/>
        </w:rPr>
        <w:t xml:space="preserve"> учебник / Ф. И. Шарков, В. Н. Бузин ; под общ. ред. проф. Ф. И. </w:t>
      </w:r>
      <w:proofErr w:type="spellStart"/>
      <w:r w:rsidRPr="00376C2A">
        <w:rPr>
          <w:bCs/>
          <w:iCs/>
          <w:sz w:val="28"/>
          <w:szCs w:val="28"/>
        </w:rPr>
        <w:t>Шаркова</w:t>
      </w:r>
      <w:proofErr w:type="spellEnd"/>
      <w:r w:rsidRPr="00376C2A">
        <w:rPr>
          <w:bCs/>
          <w:iCs/>
          <w:sz w:val="28"/>
          <w:szCs w:val="28"/>
        </w:rPr>
        <w:t xml:space="preserve">. — </w:t>
      </w:r>
      <w:proofErr w:type="gramStart"/>
      <w:r w:rsidRPr="00376C2A">
        <w:rPr>
          <w:bCs/>
          <w:iCs/>
          <w:sz w:val="28"/>
          <w:szCs w:val="28"/>
        </w:rPr>
        <w:t>Москва :</w:t>
      </w:r>
      <w:proofErr w:type="gramEnd"/>
      <w:r w:rsidRPr="00376C2A">
        <w:rPr>
          <w:bCs/>
          <w:iCs/>
          <w:sz w:val="28"/>
          <w:szCs w:val="28"/>
        </w:rPr>
        <w:t xml:space="preserve"> Издательско-торговая корпорация «Дашков и К°», 2018. - 486 с. - ЭБС ZNANIUM.com.  - </w:t>
      </w:r>
      <w:proofErr w:type="gramStart"/>
      <w:r w:rsidRPr="00376C2A">
        <w:rPr>
          <w:bCs/>
          <w:iCs/>
          <w:sz w:val="28"/>
          <w:szCs w:val="28"/>
        </w:rPr>
        <w:t>URL:  https://znanium.com/catalog/product/1093675</w:t>
      </w:r>
      <w:proofErr w:type="gramEnd"/>
      <w:r w:rsidRPr="00376C2A">
        <w:rPr>
          <w:bCs/>
          <w:iCs/>
          <w:sz w:val="28"/>
          <w:szCs w:val="28"/>
        </w:rPr>
        <w:t xml:space="preserve"> (дата обращения: 13.09.2023). - </w:t>
      </w:r>
      <w:proofErr w:type="gramStart"/>
      <w:r w:rsidRPr="00376C2A">
        <w:rPr>
          <w:bCs/>
          <w:iCs/>
          <w:sz w:val="28"/>
          <w:szCs w:val="28"/>
        </w:rPr>
        <w:t>Текст :</w:t>
      </w:r>
      <w:proofErr w:type="gramEnd"/>
      <w:r w:rsidRPr="00376C2A">
        <w:rPr>
          <w:bCs/>
          <w:iCs/>
          <w:sz w:val="28"/>
          <w:szCs w:val="28"/>
        </w:rPr>
        <w:t xml:space="preserve"> электронный.</w:t>
      </w:r>
    </w:p>
    <w:p w14:paraId="4BF3FFFF" w14:textId="77777777" w:rsidR="00240EF2" w:rsidRPr="002B1779" w:rsidRDefault="00240EF2" w:rsidP="00240EF2">
      <w:pPr>
        <w:spacing w:line="360" w:lineRule="auto"/>
        <w:jc w:val="both"/>
        <w:rPr>
          <w:bCs/>
          <w:iCs/>
          <w:sz w:val="28"/>
          <w:szCs w:val="28"/>
          <w:highlight w:val="yellow"/>
        </w:rPr>
      </w:pPr>
      <w:r>
        <w:rPr>
          <w:bCs/>
          <w:iCs/>
          <w:sz w:val="28"/>
          <w:szCs w:val="28"/>
        </w:rPr>
        <w:t>6</w:t>
      </w:r>
      <w:r w:rsidRPr="002B1779">
        <w:rPr>
          <w:bCs/>
          <w:iCs/>
          <w:sz w:val="28"/>
          <w:szCs w:val="28"/>
        </w:rPr>
        <w:t xml:space="preserve">. </w:t>
      </w:r>
      <w:r w:rsidRPr="00293794">
        <w:rPr>
          <w:bCs/>
          <w:iCs/>
          <w:sz w:val="28"/>
          <w:szCs w:val="28"/>
        </w:rPr>
        <w:t xml:space="preserve">Яковлев, Г. А. Коммерция в средствах массовой </w:t>
      </w:r>
      <w:proofErr w:type="gramStart"/>
      <w:r w:rsidRPr="00293794">
        <w:rPr>
          <w:bCs/>
          <w:iCs/>
          <w:sz w:val="28"/>
          <w:szCs w:val="28"/>
        </w:rPr>
        <w:t>информации :</w:t>
      </w:r>
      <w:proofErr w:type="gramEnd"/>
      <w:r w:rsidRPr="00293794">
        <w:rPr>
          <w:bCs/>
          <w:iCs/>
          <w:sz w:val="28"/>
          <w:szCs w:val="28"/>
        </w:rPr>
        <w:t xml:space="preserve"> учебное пособие / Г.А. Яковлев. — </w:t>
      </w:r>
      <w:proofErr w:type="gramStart"/>
      <w:r w:rsidRPr="00293794">
        <w:rPr>
          <w:bCs/>
          <w:iCs/>
          <w:sz w:val="28"/>
          <w:szCs w:val="28"/>
        </w:rPr>
        <w:t>Москва :</w:t>
      </w:r>
      <w:proofErr w:type="gramEnd"/>
      <w:r w:rsidRPr="00293794">
        <w:rPr>
          <w:bCs/>
          <w:iCs/>
          <w:sz w:val="28"/>
          <w:szCs w:val="28"/>
        </w:rPr>
        <w:t xml:space="preserve"> ИНФРА-М, 2024. — 143 с. — (Высшее образование). - ISBN 978-5-16-019132-4. - ЭБС ZNANIUM.com. - URL: https://znanium.com/catalog/product/2082729 (дата </w:t>
      </w:r>
      <w:r>
        <w:rPr>
          <w:bCs/>
          <w:iCs/>
          <w:sz w:val="28"/>
          <w:szCs w:val="28"/>
        </w:rPr>
        <w:t>обращения: 13</w:t>
      </w:r>
      <w:r w:rsidRPr="00293794">
        <w:rPr>
          <w:bCs/>
          <w:iCs/>
          <w:sz w:val="28"/>
          <w:szCs w:val="28"/>
        </w:rPr>
        <w:t xml:space="preserve">.09.2023). – </w:t>
      </w:r>
      <w:proofErr w:type="gramStart"/>
      <w:r w:rsidRPr="00293794">
        <w:rPr>
          <w:bCs/>
          <w:iCs/>
          <w:sz w:val="28"/>
          <w:szCs w:val="28"/>
        </w:rPr>
        <w:t>Текст :</w:t>
      </w:r>
      <w:proofErr w:type="gramEnd"/>
      <w:r w:rsidRPr="00293794">
        <w:rPr>
          <w:bCs/>
          <w:iCs/>
          <w:sz w:val="28"/>
          <w:szCs w:val="28"/>
        </w:rPr>
        <w:t xml:space="preserve"> электронный.</w:t>
      </w:r>
    </w:p>
    <w:p w14:paraId="6AB0BC3D" w14:textId="77777777" w:rsidR="00240EF2" w:rsidRDefault="00240EF2" w:rsidP="00240EF2">
      <w:pPr>
        <w:spacing w:after="240"/>
        <w:jc w:val="both"/>
        <w:rPr>
          <w:b/>
          <w:sz w:val="28"/>
          <w:szCs w:val="28"/>
        </w:rPr>
      </w:pPr>
    </w:p>
    <w:p w14:paraId="193271DD" w14:textId="77777777" w:rsidR="00240EF2" w:rsidRPr="00700DD6" w:rsidRDefault="00240EF2" w:rsidP="00240EF2">
      <w:pPr>
        <w:spacing w:after="240"/>
        <w:jc w:val="both"/>
        <w:rPr>
          <w:sz w:val="28"/>
          <w:szCs w:val="28"/>
        </w:rPr>
      </w:pPr>
      <w:r w:rsidRPr="00700DD6">
        <w:rPr>
          <w:b/>
          <w:sz w:val="28"/>
          <w:szCs w:val="28"/>
        </w:rPr>
        <w:lastRenderedPageBreak/>
        <w:t>9.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14:paraId="3F46EEDF" w14:textId="77777777" w:rsidR="00240EF2" w:rsidRPr="00F92A14" w:rsidRDefault="00240EF2" w:rsidP="00240EF2">
      <w:pPr>
        <w:tabs>
          <w:tab w:val="left" w:pos="284"/>
        </w:tabs>
        <w:spacing w:line="360" w:lineRule="auto"/>
        <w:jc w:val="both"/>
        <w:rPr>
          <w:sz w:val="28"/>
          <w:szCs w:val="28"/>
        </w:rPr>
      </w:pPr>
      <w:r w:rsidRPr="00F92A14">
        <w:rPr>
          <w:sz w:val="28"/>
          <w:szCs w:val="28"/>
        </w:rPr>
        <w:t>•</w:t>
      </w:r>
      <w:r w:rsidRPr="00F92A14">
        <w:rPr>
          <w:sz w:val="28"/>
          <w:szCs w:val="28"/>
        </w:rPr>
        <w:tab/>
        <w:t>Электронные ресурсы БИК:</w:t>
      </w:r>
    </w:p>
    <w:p w14:paraId="1F46B4B5" w14:textId="77777777" w:rsidR="00240EF2" w:rsidRPr="00F92A14" w:rsidRDefault="00240EF2" w:rsidP="00240EF2">
      <w:pPr>
        <w:tabs>
          <w:tab w:val="left" w:pos="284"/>
        </w:tabs>
        <w:spacing w:line="360" w:lineRule="auto"/>
        <w:jc w:val="both"/>
        <w:rPr>
          <w:sz w:val="28"/>
          <w:szCs w:val="28"/>
        </w:rPr>
      </w:pPr>
      <w:r w:rsidRPr="00F92A14">
        <w:rPr>
          <w:sz w:val="28"/>
          <w:szCs w:val="28"/>
        </w:rPr>
        <w:t>•</w:t>
      </w:r>
      <w:r w:rsidRPr="00F92A14">
        <w:rPr>
          <w:sz w:val="28"/>
          <w:szCs w:val="28"/>
        </w:rPr>
        <w:tab/>
        <w:t>Электронная библиотека Финансового университета (ЭБ) http://elib.fa.ru/</w:t>
      </w:r>
    </w:p>
    <w:p w14:paraId="768F5978" w14:textId="77777777" w:rsidR="00240EF2" w:rsidRPr="00F92A14" w:rsidRDefault="00240EF2" w:rsidP="00240EF2">
      <w:pPr>
        <w:tabs>
          <w:tab w:val="left" w:pos="284"/>
        </w:tabs>
        <w:spacing w:line="360" w:lineRule="auto"/>
        <w:jc w:val="both"/>
        <w:rPr>
          <w:sz w:val="28"/>
          <w:szCs w:val="28"/>
        </w:rPr>
      </w:pPr>
      <w:r w:rsidRPr="00F92A14">
        <w:rPr>
          <w:sz w:val="28"/>
          <w:szCs w:val="28"/>
        </w:rPr>
        <w:t>•</w:t>
      </w:r>
      <w:r w:rsidRPr="00F92A14">
        <w:rPr>
          <w:sz w:val="28"/>
          <w:szCs w:val="28"/>
        </w:rPr>
        <w:tab/>
        <w:t>Электронно-библиотечная система BOOK.RU http://www.book.ru</w:t>
      </w:r>
    </w:p>
    <w:p w14:paraId="74684900" w14:textId="77777777" w:rsidR="00240EF2" w:rsidRPr="00F92A14" w:rsidRDefault="00240EF2" w:rsidP="00240EF2">
      <w:pPr>
        <w:tabs>
          <w:tab w:val="left" w:pos="284"/>
        </w:tabs>
        <w:spacing w:line="360" w:lineRule="auto"/>
        <w:jc w:val="both"/>
        <w:rPr>
          <w:sz w:val="28"/>
          <w:szCs w:val="28"/>
        </w:rPr>
      </w:pPr>
      <w:r w:rsidRPr="00F92A14">
        <w:rPr>
          <w:sz w:val="28"/>
          <w:szCs w:val="28"/>
        </w:rPr>
        <w:t>•</w:t>
      </w:r>
      <w:r w:rsidRPr="00F92A14">
        <w:rPr>
          <w:sz w:val="28"/>
          <w:szCs w:val="28"/>
        </w:rPr>
        <w:tab/>
        <w:t>Электронно-библиотечная система «Университетская библиотека ОНЛАЙН» http://biblioclub.ru/</w:t>
      </w:r>
    </w:p>
    <w:p w14:paraId="5FC5814E" w14:textId="77777777" w:rsidR="00240EF2" w:rsidRPr="00F92A14" w:rsidRDefault="00240EF2" w:rsidP="00240EF2">
      <w:pPr>
        <w:tabs>
          <w:tab w:val="left" w:pos="284"/>
        </w:tabs>
        <w:spacing w:line="360" w:lineRule="auto"/>
        <w:jc w:val="both"/>
        <w:rPr>
          <w:sz w:val="28"/>
          <w:szCs w:val="28"/>
        </w:rPr>
      </w:pPr>
      <w:r w:rsidRPr="00F92A14">
        <w:rPr>
          <w:sz w:val="28"/>
          <w:szCs w:val="28"/>
        </w:rPr>
        <w:t>•</w:t>
      </w:r>
      <w:r w:rsidRPr="00F92A14">
        <w:rPr>
          <w:sz w:val="28"/>
          <w:szCs w:val="28"/>
        </w:rPr>
        <w:tab/>
        <w:t xml:space="preserve">Электронно-библиотечная система </w:t>
      </w:r>
      <w:proofErr w:type="spellStart"/>
      <w:r w:rsidRPr="00F92A14">
        <w:rPr>
          <w:sz w:val="28"/>
          <w:szCs w:val="28"/>
        </w:rPr>
        <w:t>Znanium</w:t>
      </w:r>
      <w:proofErr w:type="spellEnd"/>
      <w:r w:rsidRPr="00F92A14">
        <w:rPr>
          <w:sz w:val="28"/>
          <w:szCs w:val="28"/>
        </w:rPr>
        <w:t xml:space="preserve"> http://www.znanium.com</w:t>
      </w:r>
    </w:p>
    <w:p w14:paraId="36FE745D" w14:textId="77777777" w:rsidR="00240EF2" w:rsidRPr="00F92A14" w:rsidRDefault="00240EF2" w:rsidP="00240EF2">
      <w:pPr>
        <w:tabs>
          <w:tab w:val="left" w:pos="284"/>
        </w:tabs>
        <w:spacing w:line="360" w:lineRule="auto"/>
        <w:jc w:val="both"/>
        <w:rPr>
          <w:sz w:val="28"/>
          <w:szCs w:val="28"/>
        </w:rPr>
      </w:pPr>
      <w:r w:rsidRPr="00F92A14">
        <w:rPr>
          <w:sz w:val="28"/>
          <w:szCs w:val="28"/>
        </w:rPr>
        <w:t>•</w:t>
      </w:r>
      <w:r w:rsidRPr="00F92A14">
        <w:rPr>
          <w:sz w:val="28"/>
          <w:szCs w:val="28"/>
        </w:rPr>
        <w:tab/>
      </w:r>
      <w:r>
        <w:rPr>
          <w:sz w:val="28"/>
          <w:szCs w:val="28"/>
        </w:rPr>
        <w:t>Образовательная платформа</w:t>
      </w:r>
      <w:r w:rsidRPr="00F92A14">
        <w:rPr>
          <w:sz w:val="28"/>
          <w:szCs w:val="28"/>
        </w:rPr>
        <w:t xml:space="preserve"> издательства «ЮРАЙТ» https://urait.ru/</w:t>
      </w:r>
    </w:p>
    <w:p w14:paraId="5AC2E442" w14:textId="77777777" w:rsidR="00240EF2" w:rsidRPr="00F92A14" w:rsidRDefault="00240EF2" w:rsidP="00240EF2">
      <w:pPr>
        <w:tabs>
          <w:tab w:val="left" w:pos="284"/>
        </w:tabs>
        <w:spacing w:line="360" w:lineRule="auto"/>
        <w:jc w:val="both"/>
        <w:rPr>
          <w:sz w:val="28"/>
          <w:szCs w:val="28"/>
        </w:rPr>
      </w:pPr>
      <w:r w:rsidRPr="00F92A14">
        <w:rPr>
          <w:sz w:val="28"/>
          <w:szCs w:val="28"/>
        </w:rPr>
        <w:t>•</w:t>
      </w:r>
      <w:r w:rsidRPr="00F92A14">
        <w:rPr>
          <w:sz w:val="28"/>
          <w:szCs w:val="28"/>
        </w:rPr>
        <w:tab/>
        <w:t>Электронно-библиотечная система издательства «Лань» https://e.lanbook.com/</w:t>
      </w:r>
    </w:p>
    <w:p w14:paraId="01BB94F7" w14:textId="77777777" w:rsidR="00240EF2" w:rsidRPr="00F92A14" w:rsidRDefault="00240EF2" w:rsidP="00240EF2">
      <w:pPr>
        <w:tabs>
          <w:tab w:val="left" w:pos="284"/>
        </w:tabs>
        <w:spacing w:line="360" w:lineRule="auto"/>
        <w:jc w:val="both"/>
        <w:rPr>
          <w:sz w:val="28"/>
          <w:szCs w:val="28"/>
        </w:rPr>
      </w:pPr>
      <w:r w:rsidRPr="00F92A14">
        <w:rPr>
          <w:sz w:val="28"/>
          <w:szCs w:val="28"/>
        </w:rPr>
        <w:t>•</w:t>
      </w:r>
      <w:r w:rsidRPr="00F92A14">
        <w:rPr>
          <w:sz w:val="28"/>
          <w:szCs w:val="28"/>
        </w:rPr>
        <w:tab/>
        <w:t>Электронно-библиотечная система издательства Проспект http://ebs.prospekt.org/books</w:t>
      </w:r>
    </w:p>
    <w:p w14:paraId="144E8B2B" w14:textId="77777777" w:rsidR="00240EF2" w:rsidRPr="00F92A14" w:rsidRDefault="00240EF2" w:rsidP="00240EF2">
      <w:pPr>
        <w:tabs>
          <w:tab w:val="left" w:pos="284"/>
        </w:tabs>
        <w:spacing w:line="360" w:lineRule="auto"/>
        <w:jc w:val="both"/>
        <w:rPr>
          <w:sz w:val="28"/>
          <w:szCs w:val="28"/>
        </w:rPr>
      </w:pPr>
      <w:r w:rsidRPr="00F92A14">
        <w:rPr>
          <w:sz w:val="28"/>
          <w:szCs w:val="28"/>
        </w:rPr>
        <w:t>•</w:t>
      </w:r>
      <w:r w:rsidRPr="00F92A14">
        <w:rPr>
          <w:sz w:val="28"/>
          <w:szCs w:val="28"/>
        </w:rPr>
        <w:tab/>
        <w:t xml:space="preserve">Деловая онлайн-библиотека </w:t>
      </w:r>
      <w:proofErr w:type="spellStart"/>
      <w:r w:rsidRPr="00F92A14">
        <w:rPr>
          <w:sz w:val="28"/>
          <w:szCs w:val="28"/>
        </w:rPr>
        <w:t>Alpina</w:t>
      </w:r>
      <w:proofErr w:type="spellEnd"/>
      <w:r w:rsidRPr="00F92A14">
        <w:rPr>
          <w:sz w:val="28"/>
          <w:szCs w:val="28"/>
        </w:rPr>
        <w:t xml:space="preserve"> </w:t>
      </w:r>
      <w:proofErr w:type="spellStart"/>
      <w:r w:rsidRPr="00F92A14">
        <w:rPr>
          <w:sz w:val="28"/>
          <w:szCs w:val="28"/>
        </w:rPr>
        <w:t>Digital</w:t>
      </w:r>
      <w:proofErr w:type="spellEnd"/>
      <w:r w:rsidRPr="00F92A14">
        <w:rPr>
          <w:sz w:val="28"/>
          <w:szCs w:val="28"/>
        </w:rPr>
        <w:t xml:space="preserve"> http://lib.alpinadigital.ru/</w:t>
      </w:r>
    </w:p>
    <w:p w14:paraId="243DB662" w14:textId="77777777" w:rsidR="00240EF2" w:rsidRPr="00F92A14" w:rsidRDefault="00240EF2" w:rsidP="00240EF2">
      <w:pPr>
        <w:tabs>
          <w:tab w:val="left" w:pos="284"/>
        </w:tabs>
        <w:spacing w:line="360" w:lineRule="auto"/>
        <w:jc w:val="both"/>
        <w:rPr>
          <w:sz w:val="28"/>
          <w:szCs w:val="28"/>
        </w:rPr>
      </w:pPr>
      <w:r w:rsidRPr="00F92A14">
        <w:rPr>
          <w:sz w:val="28"/>
          <w:szCs w:val="28"/>
        </w:rPr>
        <w:t>•</w:t>
      </w:r>
      <w:r w:rsidRPr="00F92A14">
        <w:rPr>
          <w:sz w:val="28"/>
          <w:szCs w:val="28"/>
        </w:rPr>
        <w:tab/>
        <w:t>Электронная библиотека Издательского дома «Гребенников» https://grebennikon.ru/</w:t>
      </w:r>
    </w:p>
    <w:p w14:paraId="6E8A9C33" w14:textId="77777777" w:rsidR="00240EF2" w:rsidRPr="00F92A14" w:rsidRDefault="00240EF2" w:rsidP="00240EF2">
      <w:pPr>
        <w:tabs>
          <w:tab w:val="left" w:pos="284"/>
        </w:tabs>
        <w:spacing w:line="360" w:lineRule="auto"/>
        <w:jc w:val="both"/>
        <w:rPr>
          <w:sz w:val="28"/>
          <w:szCs w:val="28"/>
        </w:rPr>
      </w:pPr>
      <w:r w:rsidRPr="00F92A14">
        <w:rPr>
          <w:sz w:val="28"/>
          <w:szCs w:val="28"/>
        </w:rPr>
        <w:t>•</w:t>
      </w:r>
      <w:r w:rsidRPr="00F92A14">
        <w:rPr>
          <w:sz w:val="28"/>
          <w:szCs w:val="28"/>
        </w:rPr>
        <w:tab/>
        <w:t xml:space="preserve">Научная электронная библиотека eLibrary.ru http://elibrary.ru  </w:t>
      </w:r>
    </w:p>
    <w:p w14:paraId="56973F1F" w14:textId="77777777" w:rsidR="00240EF2" w:rsidRPr="00F92A14" w:rsidRDefault="00240EF2" w:rsidP="00240EF2">
      <w:pPr>
        <w:tabs>
          <w:tab w:val="left" w:pos="284"/>
        </w:tabs>
        <w:spacing w:line="360" w:lineRule="auto"/>
        <w:jc w:val="both"/>
        <w:rPr>
          <w:sz w:val="28"/>
          <w:szCs w:val="28"/>
        </w:rPr>
      </w:pPr>
      <w:r w:rsidRPr="00F92A14">
        <w:rPr>
          <w:sz w:val="28"/>
          <w:szCs w:val="28"/>
        </w:rPr>
        <w:t>•</w:t>
      </w:r>
      <w:r w:rsidRPr="00F92A14">
        <w:rPr>
          <w:sz w:val="28"/>
          <w:szCs w:val="28"/>
        </w:rPr>
        <w:tab/>
        <w:t>Национальная электронная библиотека http://нэб.рф/</w:t>
      </w:r>
    </w:p>
    <w:p w14:paraId="035D6600" w14:textId="77777777" w:rsidR="00240EF2" w:rsidRPr="00F92A14" w:rsidRDefault="00240EF2" w:rsidP="00240EF2">
      <w:pPr>
        <w:tabs>
          <w:tab w:val="left" w:pos="284"/>
        </w:tabs>
        <w:spacing w:line="360" w:lineRule="auto"/>
        <w:jc w:val="both"/>
        <w:rPr>
          <w:sz w:val="28"/>
          <w:szCs w:val="28"/>
          <w:lang w:val="en-US"/>
        </w:rPr>
      </w:pPr>
      <w:r w:rsidRPr="00F92A14">
        <w:rPr>
          <w:sz w:val="28"/>
          <w:szCs w:val="28"/>
          <w:lang w:val="en-US"/>
        </w:rPr>
        <w:t>•</w:t>
      </w:r>
      <w:r w:rsidRPr="00F92A14">
        <w:rPr>
          <w:sz w:val="28"/>
          <w:szCs w:val="28"/>
          <w:lang w:val="en-US"/>
        </w:rPr>
        <w:tab/>
        <w:t>Academic Reference http://ar.cnki.net/ACADREF</w:t>
      </w:r>
    </w:p>
    <w:p w14:paraId="311ECA65" w14:textId="77777777" w:rsidR="00240EF2" w:rsidRPr="00F92A14" w:rsidRDefault="00240EF2" w:rsidP="00240EF2">
      <w:pPr>
        <w:tabs>
          <w:tab w:val="left" w:pos="284"/>
        </w:tabs>
        <w:spacing w:line="360" w:lineRule="auto"/>
        <w:jc w:val="both"/>
        <w:rPr>
          <w:sz w:val="28"/>
          <w:szCs w:val="28"/>
        </w:rPr>
      </w:pPr>
      <w:r w:rsidRPr="00F92A14">
        <w:rPr>
          <w:sz w:val="28"/>
          <w:szCs w:val="28"/>
        </w:rPr>
        <w:t>•</w:t>
      </w:r>
      <w:r w:rsidRPr="00F92A14">
        <w:rPr>
          <w:sz w:val="28"/>
          <w:szCs w:val="28"/>
        </w:rPr>
        <w:tab/>
        <w:t xml:space="preserve">Пакет баз данных компании EBSCO </w:t>
      </w:r>
      <w:proofErr w:type="spellStart"/>
      <w:r w:rsidRPr="00F92A14">
        <w:rPr>
          <w:sz w:val="28"/>
          <w:szCs w:val="28"/>
        </w:rPr>
        <w:t>Publishing</w:t>
      </w:r>
      <w:proofErr w:type="spellEnd"/>
      <w:r w:rsidRPr="00F92A14">
        <w:rPr>
          <w:sz w:val="28"/>
          <w:szCs w:val="28"/>
        </w:rPr>
        <w:t>, крупнейшего агрегатора научных ресурсов ведущих издательств мира http://search.ebscohost.com</w:t>
      </w:r>
    </w:p>
    <w:p w14:paraId="0547479B" w14:textId="77777777" w:rsidR="00240EF2" w:rsidRPr="00F92A14" w:rsidRDefault="00240EF2" w:rsidP="00240EF2">
      <w:pPr>
        <w:tabs>
          <w:tab w:val="left" w:pos="284"/>
        </w:tabs>
        <w:spacing w:line="360" w:lineRule="auto"/>
        <w:jc w:val="both"/>
        <w:rPr>
          <w:sz w:val="28"/>
          <w:szCs w:val="28"/>
        </w:rPr>
      </w:pPr>
      <w:r w:rsidRPr="00F92A14">
        <w:rPr>
          <w:sz w:val="28"/>
          <w:szCs w:val="28"/>
        </w:rPr>
        <w:t>•</w:t>
      </w:r>
      <w:r w:rsidRPr="00F92A14">
        <w:rPr>
          <w:sz w:val="28"/>
          <w:szCs w:val="28"/>
        </w:rPr>
        <w:tab/>
        <w:t xml:space="preserve">Электронная коллекция книг издательства </w:t>
      </w:r>
      <w:proofErr w:type="spellStart"/>
      <w:proofErr w:type="gramStart"/>
      <w:r w:rsidRPr="00F92A14">
        <w:rPr>
          <w:sz w:val="28"/>
          <w:szCs w:val="28"/>
        </w:rPr>
        <w:t>Springer</w:t>
      </w:r>
      <w:proofErr w:type="spellEnd"/>
      <w:r w:rsidRPr="00F92A14">
        <w:rPr>
          <w:sz w:val="28"/>
          <w:szCs w:val="28"/>
        </w:rPr>
        <w:t xml:space="preserve">:  </w:t>
      </w:r>
      <w:proofErr w:type="spellStart"/>
      <w:r w:rsidRPr="00F92A14">
        <w:rPr>
          <w:sz w:val="28"/>
          <w:szCs w:val="28"/>
        </w:rPr>
        <w:t>Springer</w:t>
      </w:r>
      <w:proofErr w:type="spellEnd"/>
      <w:proofErr w:type="gramEnd"/>
      <w:r w:rsidRPr="00F92A14">
        <w:rPr>
          <w:sz w:val="28"/>
          <w:szCs w:val="28"/>
        </w:rPr>
        <w:t xml:space="preserve"> </w:t>
      </w:r>
      <w:proofErr w:type="spellStart"/>
      <w:r w:rsidRPr="00F92A14">
        <w:rPr>
          <w:sz w:val="28"/>
          <w:szCs w:val="28"/>
        </w:rPr>
        <w:t>eBooks</w:t>
      </w:r>
      <w:proofErr w:type="spellEnd"/>
      <w:r w:rsidRPr="00F92A14">
        <w:rPr>
          <w:sz w:val="28"/>
          <w:szCs w:val="28"/>
        </w:rPr>
        <w:t xml:space="preserve"> http://link.springer.com/</w:t>
      </w:r>
    </w:p>
    <w:p w14:paraId="1A92C0A8" w14:textId="77777777" w:rsidR="00240EF2" w:rsidRPr="00700DD6" w:rsidRDefault="00240EF2" w:rsidP="00240EF2">
      <w:pPr>
        <w:pStyle w:val="a8"/>
        <w:tabs>
          <w:tab w:val="left" w:pos="284"/>
        </w:tabs>
        <w:ind w:left="0"/>
        <w:rPr>
          <w:rFonts w:eastAsia="Calibri"/>
          <w:color w:val="0D0D0D" w:themeColor="text1" w:themeTint="F2"/>
          <w:sz w:val="28"/>
          <w:szCs w:val="28"/>
          <w:highlight w:val="yellow"/>
        </w:rPr>
      </w:pPr>
      <w:r w:rsidRPr="00F92A14">
        <w:rPr>
          <w:sz w:val="28"/>
          <w:szCs w:val="28"/>
        </w:rPr>
        <w:t>•</w:t>
      </w:r>
      <w:r w:rsidRPr="00F92A14">
        <w:rPr>
          <w:sz w:val="28"/>
          <w:szCs w:val="28"/>
        </w:rPr>
        <w:tab/>
        <w:t>Цифровой архив научных журналов: http://arch.neicon.ru/xmlui/</w:t>
      </w:r>
    </w:p>
    <w:bookmarkEnd w:id="8"/>
    <w:p w14:paraId="12D17B43" w14:textId="77777777" w:rsidR="00992DD7" w:rsidRPr="00700DD6" w:rsidRDefault="00992DD7" w:rsidP="00992DD7">
      <w:pPr>
        <w:pStyle w:val="a8"/>
        <w:ind w:left="360"/>
        <w:rPr>
          <w:b/>
          <w:sz w:val="28"/>
          <w:szCs w:val="28"/>
        </w:rPr>
      </w:pPr>
    </w:p>
    <w:p w14:paraId="1D1C91C0" w14:textId="329922D9" w:rsidR="00325CC1" w:rsidRDefault="00325CC1" w:rsidP="0053044D">
      <w:pPr>
        <w:pStyle w:val="1"/>
        <w:spacing w:before="0" w:line="360" w:lineRule="auto"/>
        <w:jc w:val="both"/>
        <w:rPr>
          <w:rFonts w:ascii="Times New Roman" w:hAnsi="Times New Roman" w:cs="Times New Roman"/>
          <w:sz w:val="28"/>
          <w:szCs w:val="28"/>
        </w:rPr>
      </w:pPr>
      <w:r w:rsidRPr="00C14003">
        <w:rPr>
          <w:rFonts w:ascii="Times New Roman" w:hAnsi="Times New Roman" w:cs="Times New Roman"/>
          <w:sz w:val="28"/>
          <w:szCs w:val="28"/>
        </w:rPr>
        <w:t>10. Методические указания для обучающихся по освоению дисциплины</w:t>
      </w:r>
    </w:p>
    <w:p w14:paraId="5B0336AB" w14:textId="057150A9" w:rsidR="002355EB" w:rsidRPr="002355EB" w:rsidRDefault="003168E1" w:rsidP="0053044D">
      <w:pPr>
        <w:spacing w:after="240" w:line="360" w:lineRule="auto"/>
        <w:ind w:firstLine="709"/>
        <w:jc w:val="both"/>
      </w:pPr>
      <w:r w:rsidRPr="00386B1D">
        <w:rPr>
          <w:rFonts w:eastAsia="Calibri"/>
          <w:bCs/>
          <w:kern w:val="32"/>
          <w:sz w:val="28"/>
          <w:szCs w:val="28"/>
          <w:lang w:bidi="ru-RU"/>
        </w:rPr>
        <w:t>Методические указания для обучающихся по освоению дисциплины</w:t>
      </w:r>
      <w:r w:rsidRPr="00386B1D">
        <w:rPr>
          <w:rFonts w:eastAsia="Calibri"/>
          <w:bCs/>
          <w:kern w:val="32"/>
          <w:sz w:val="28"/>
          <w:szCs w:val="28"/>
          <w:lang w:bidi="ru-RU"/>
        </w:rPr>
        <w:br/>
        <w:t xml:space="preserve">утверждены Приказом Финансового университета от 11.05.2021 №1040/о </w:t>
      </w:r>
      <w:r w:rsidRPr="00386B1D">
        <w:rPr>
          <w:rFonts w:eastAsia="Calibri"/>
          <w:bCs/>
          <w:kern w:val="32"/>
          <w:sz w:val="28"/>
          <w:szCs w:val="28"/>
          <w:lang w:bidi="ru-RU"/>
        </w:rPr>
        <w:br/>
        <w:t>«</w:t>
      </w:r>
      <w:r>
        <w:rPr>
          <w:rFonts w:eastAsia="Calibri"/>
          <w:bCs/>
          <w:kern w:val="32"/>
          <w:sz w:val="28"/>
          <w:szCs w:val="28"/>
          <w:lang w:bidi="ru-RU"/>
        </w:rPr>
        <w:t xml:space="preserve">Об утверждении </w:t>
      </w:r>
      <w:r w:rsidRPr="00386B1D">
        <w:rPr>
          <w:rFonts w:eastAsia="Calibri"/>
          <w:bCs/>
          <w:kern w:val="32"/>
          <w:sz w:val="28"/>
          <w:szCs w:val="28"/>
          <w:lang w:bidi="ru-RU"/>
        </w:rPr>
        <w:t>Методически</w:t>
      </w:r>
      <w:r>
        <w:rPr>
          <w:rFonts w:eastAsia="Calibri"/>
          <w:bCs/>
          <w:kern w:val="32"/>
          <w:sz w:val="28"/>
          <w:szCs w:val="28"/>
          <w:lang w:bidi="ru-RU"/>
        </w:rPr>
        <w:t>х</w:t>
      </w:r>
      <w:r w:rsidRPr="00386B1D">
        <w:rPr>
          <w:rFonts w:eastAsia="Calibri"/>
          <w:bCs/>
          <w:kern w:val="32"/>
          <w:sz w:val="28"/>
          <w:szCs w:val="28"/>
          <w:lang w:bidi="ru-RU"/>
        </w:rPr>
        <w:t xml:space="preserve"> рекомендаци</w:t>
      </w:r>
      <w:r>
        <w:rPr>
          <w:rFonts w:eastAsia="Calibri"/>
          <w:bCs/>
          <w:kern w:val="32"/>
          <w:sz w:val="28"/>
          <w:szCs w:val="28"/>
          <w:lang w:bidi="ru-RU"/>
        </w:rPr>
        <w:t>й</w:t>
      </w:r>
      <w:r w:rsidRPr="00386B1D">
        <w:rPr>
          <w:rFonts w:eastAsia="Calibri"/>
          <w:bCs/>
          <w:kern w:val="32"/>
          <w:sz w:val="28"/>
          <w:szCs w:val="28"/>
          <w:lang w:bidi="ru-RU"/>
        </w:rPr>
        <w:t xml:space="preserve"> по планированию и организации самостоятельной работы студентов по образовательным программам бакалавриат</w:t>
      </w:r>
      <w:r>
        <w:rPr>
          <w:rFonts w:eastAsia="Calibri"/>
          <w:bCs/>
          <w:kern w:val="32"/>
          <w:sz w:val="28"/>
          <w:szCs w:val="28"/>
          <w:lang w:bidi="ru-RU"/>
        </w:rPr>
        <w:t>а</w:t>
      </w:r>
      <w:r w:rsidRPr="00386B1D">
        <w:rPr>
          <w:rFonts w:eastAsia="Calibri"/>
          <w:bCs/>
          <w:kern w:val="32"/>
          <w:sz w:val="28"/>
          <w:szCs w:val="28"/>
          <w:lang w:bidi="ru-RU"/>
        </w:rPr>
        <w:t xml:space="preserve"> и магистратуры в Финансовом университете».</w:t>
      </w:r>
    </w:p>
    <w:p w14:paraId="6E5B1CF9" w14:textId="77777777" w:rsidR="001C4902" w:rsidRPr="00F71849" w:rsidRDefault="001C4902" w:rsidP="001C4902">
      <w:pPr>
        <w:widowControl w:val="0"/>
        <w:spacing w:after="240"/>
        <w:jc w:val="both"/>
        <w:outlineLvl w:val="0"/>
        <w:rPr>
          <w:bCs/>
          <w:sz w:val="12"/>
          <w:szCs w:val="28"/>
          <w:lang w:bidi="ru-RU"/>
        </w:rPr>
      </w:pPr>
      <w:bookmarkStart w:id="9" w:name="_Toc24406442"/>
      <w:r w:rsidRPr="00F71849">
        <w:rPr>
          <w:b/>
          <w:bCs/>
          <w:sz w:val="28"/>
          <w:szCs w:val="28"/>
          <w:lang w:bidi="ru-RU"/>
        </w:rPr>
        <w:lastRenderedPageBreak/>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bookmarkEnd w:id="9"/>
    </w:p>
    <w:p w14:paraId="387360C9" w14:textId="77777777" w:rsidR="001C4902" w:rsidRPr="00F71849" w:rsidRDefault="001C4902" w:rsidP="001C4902">
      <w:pPr>
        <w:keepNext/>
        <w:widowControl w:val="0"/>
        <w:spacing w:line="360" w:lineRule="auto"/>
        <w:ind w:firstLine="709"/>
        <w:jc w:val="both"/>
        <w:outlineLvl w:val="0"/>
        <w:rPr>
          <w:rFonts w:eastAsia="Calibri"/>
          <w:b/>
          <w:bCs/>
          <w:kern w:val="2"/>
          <w:sz w:val="28"/>
          <w:szCs w:val="28"/>
          <w:lang w:bidi="ru-RU"/>
        </w:rPr>
      </w:pPr>
      <w:bookmarkStart w:id="10" w:name="_Toc531686467"/>
      <w:bookmarkStart w:id="11" w:name="_Toc531614950"/>
      <w:r w:rsidRPr="00F71849">
        <w:rPr>
          <w:rFonts w:eastAsia="Calibri"/>
          <w:b/>
          <w:bCs/>
          <w:kern w:val="2"/>
          <w:sz w:val="28"/>
          <w:szCs w:val="28"/>
          <w:lang w:bidi="ru-RU"/>
        </w:rPr>
        <w:t>11. 1. Комплект лицензионного программного обеспечения:</w:t>
      </w:r>
      <w:bookmarkEnd w:id="10"/>
      <w:bookmarkEnd w:id="11"/>
    </w:p>
    <w:p w14:paraId="3D54E140" w14:textId="77777777" w:rsidR="001C4902" w:rsidRPr="008D14E8" w:rsidRDefault="001C4902" w:rsidP="001C4902">
      <w:pPr>
        <w:keepNext/>
        <w:widowControl w:val="0"/>
        <w:spacing w:line="360" w:lineRule="auto"/>
        <w:ind w:firstLine="709"/>
        <w:jc w:val="both"/>
        <w:outlineLvl w:val="0"/>
        <w:rPr>
          <w:rFonts w:eastAsia="Calibri"/>
          <w:bCs/>
          <w:kern w:val="2"/>
          <w:sz w:val="28"/>
          <w:szCs w:val="28"/>
          <w:lang w:bidi="ru-RU"/>
        </w:rPr>
      </w:pPr>
      <w:bookmarkStart w:id="12" w:name="_Toc531686468"/>
      <w:bookmarkStart w:id="13" w:name="_Toc531614951"/>
      <w:r w:rsidRPr="008D14E8">
        <w:rPr>
          <w:rFonts w:eastAsia="Calibri"/>
          <w:bCs/>
          <w:kern w:val="2"/>
          <w:sz w:val="28"/>
          <w:szCs w:val="28"/>
          <w:lang w:bidi="ru-RU"/>
        </w:rPr>
        <w:t xml:space="preserve">1. </w:t>
      </w:r>
      <w:r w:rsidRPr="00F71849">
        <w:rPr>
          <w:rFonts w:eastAsia="Calibri"/>
          <w:bCs/>
          <w:kern w:val="2"/>
          <w:sz w:val="28"/>
          <w:szCs w:val="28"/>
          <w:lang w:val="en-US" w:bidi="ru-RU"/>
        </w:rPr>
        <w:t>Windows</w:t>
      </w:r>
      <w:r w:rsidRPr="008D14E8">
        <w:rPr>
          <w:rFonts w:eastAsia="Calibri"/>
          <w:bCs/>
          <w:kern w:val="2"/>
          <w:sz w:val="28"/>
          <w:szCs w:val="28"/>
          <w:lang w:bidi="ru-RU"/>
        </w:rPr>
        <w:t xml:space="preserve">, </w:t>
      </w:r>
      <w:r w:rsidRPr="00F71849">
        <w:rPr>
          <w:rFonts w:eastAsia="Calibri"/>
          <w:bCs/>
          <w:kern w:val="2"/>
          <w:sz w:val="28"/>
          <w:szCs w:val="28"/>
          <w:lang w:val="en-US" w:bidi="ru-RU"/>
        </w:rPr>
        <w:t>Microsoft</w:t>
      </w:r>
      <w:r w:rsidRPr="008D14E8">
        <w:rPr>
          <w:rFonts w:eastAsia="Calibri"/>
          <w:bCs/>
          <w:kern w:val="2"/>
          <w:sz w:val="28"/>
          <w:szCs w:val="28"/>
          <w:lang w:bidi="ru-RU"/>
        </w:rPr>
        <w:t xml:space="preserve"> </w:t>
      </w:r>
      <w:r w:rsidRPr="00F71849">
        <w:rPr>
          <w:rFonts w:eastAsia="Calibri"/>
          <w:bCs/>
          <w:kern w:val="2"/>
          <w:sz w:val="28"/>
          <w:szCs w:val="28"/>
          <w:lang w:val="en-US" w:bidi="ru-RU"/>
        </w:rPr>
        <w:t>Office</w:t>
      </w:r>
      <w:r w:rsidRPr="008D14E8">
        <w:rPr>
          <w:rFonts w:eastAsia="Calibri"/>
          <w:bCs/>
          <w:kern w:val="2"/>
          <w:sz w:val="28"/>
          <w:szCs w:val="28"/>
          <w:lang w:bidi="ru-RU"/>
        </w:rPr>
        <w:t>.</w:t>
      </w:r>
      <w:bookmarkEnd w:id="12"/>
      <w:bookmarkEnd w:id="13"/>
    </w:p>
    <w:p w14:paraId="7C52331B" w14:textId="77777777" w:rsidR="001C4902" w:rsidRPr="008D14E8" w:rsidRDefault="001C4902" w:rsidP="001C4902">
      <w:pPr>
        <w:keepNext/>
        <w:widowControl w:val="0"/>
        <w:ind w:firstLine="709"/>
        <w:jc w:val="both"/>
        <w:outlineLvl w:val="0"/>
        <w:rPr>
          <w:rFonts w:eastAsia="Calibri"/>
          <w:bCs/>
          <w:kern w:val="2"/>
          <w:sz w:val="28"/>
          <w:szCs w:val="28"/>
          <w:lang w:bidi="ru-RU"/>
        </w:rPr>
      </w:pPr>
      <w:bookmarkStart w:id="14" w:name="_Toc531686469"/>
      <w:bookmarkStart w:id="15" w:name="_Toc531614952"/>
      <w:r w:rsidRPr="008D14E8">
        <w:rPr>
          <w:rFonts w:eastAsia="Calibri"/>
          <w:bCs/>
          <w:kern w:val="2"/>
          <w:sz w:val="28"/>
          <w:szCs w:val="28"/>
          <w:lang w:bidi="ru-RU"/>
        </w:rPr>
        <w:t xml:space="preserve">2. </w:t>
      </w:r>
      <w:r w:rsidRPr="00F71849">
        <w:rPr>
          <w:rFonts w:eastAsia="Calibri"/>
          <w:bCs/>
          <w:kern w:val="2"/>
          <w:sz w:val="28"/>
          <w:szCs w:val="28"/>
          <w:lang w:bidi="ru-RU"/>
        </w:rPr>
        <w:t>Антивирус</w:t>
      </w:r>
      <w:r w:rsidRPr="008D14E8">
        <w:rPr>
          <w:rFonts w:eastAsia="Calibri"/>
          <w:bCs/>
          <w:kern w:val="2"/>
          <w:sz w:val="28"/>
          <w:szCs w:val="28"/>
          <w:lang w:bidi="ru-RU"/>
        </w:rPr>
        <w:t xml:space="preserve"> </w:t>
      </w:r>
      <w:r w:rsidRPr="00F71849">
        <w:rPr>
          <w:rFonts w:eastAsia="Calibri"/>
          <w:bCs/>
          <w:kern w:val="2"/>
          <w:sz w:val="28"/>
          <w:szCs w:val="28"/>
          <w:lang w:val="en-US" w:bidi="ru-RU"/>
        </w:rPr>
        <w:t>Kaspersky</w:t>
      </w:r>
      <w:bookmarkEnd w:id="14"/>
      <w:bookmarkEnd w:id="15"/>
    </w:p>
    <w:p w14:paraId="787F915C" w14:textId="77777777" w:rsidR="001C4902" w:rsidRPr="008D14E8" w:rsidRDefault="001C4902" w:rsidP="001C4902">
      <w:pPr>
        <w:keepNext/>
        <w:widowControl w:val="0"/>
        <w:ind w:firstLine="709"/>
        <w:jc w:val="both"/>
        <w:outlineLvl w:val="0"/>
        <w:rPr>
          <w:rFonts w:eastAsia="Calibri"/>
          <w:bCs/>
          <w:kern w:val="2"/>
          <w:sz w:val="16"/>
          <w:szCs w:val="28"/>
          <w:lang w:bidi="ru-RU"/>
        </w:rPr>
      </w:pPr>
    </w:p>
    <w:p w14:paraId="50F86EAE" w14:textId="77777777" w:rsidR="001C4902" w:rsidRPr="00F71849" w:rsidRDefault="001C4902" w:rsidP="001C4902">
      <w:pPr>
        <w:keepNext/>
        <w:widowControl w:val="0"/>
        <w:spacing w:after="240"/>
        <w:ind w:firstLine="709"/>
        <w:jc w:val="both"/>
        <w:outlineLvl w:val="0"/>
        <w:rPr>
          <w:rFonts w:eastAsia="Calibri"/>
          <w:bCs/>
          <w:kern w:val="2"/>
          <w:sz w:val="28"/>
          <w:szCs w:val="28"/>
          <w:lang w:bidi="ru-RU"/>
        </w:rPr>
      </w:pPr>
      <w:bookmarkStart w:id="16" w:name="_Toc531686470"/>
      <w:bookmarkStart w:id="17" w:name="_Toc531614953"/>
      <w:r w:rsidRPr="008D14E8">
        <w:rPr>
          <w:rFonts w:eastAsia="Calibri"/>
          <w:b/>
          <w:bCs/>
          <w:kern w:val="2"/>
          <w:sz w:val="28"/>
          <w:szCs w:val="28"/>
          <w:lang w:bidi="ru-RU"/>
        </w:rPr>
        <w:t xml:space="preserve">11.2. </w:t>
      </w:r>
      <w:r w:rsidRPr="00F71849">
        <w:rPr>
          <w:rFonts w:eastAsia="Calibri"/>
          <w:b/>
          <w:bCs/>
          <w:kern w:val="2"/>
          <w:sz w:val="28"/>
          <w:szCs w:val="28"/>
          <w:lang w:bidi="ru-RU"/>
        </w:rPr>
        <w:t>Современные профессиональные базы данных и информационные справочные системы</w:t>
      </w:r>
      <w:bookmarkEnd w:id="16"/>
      <w:bookmarkEnd w:id="17"/>
    </w:p>
    <w:p w14:paraId="65BAF794" w14:textId="77777777" w:rsidR="001C4902" w:rsidRPr="00F71849" w:rsidRDefault="001C4902" w:rsidP="001C4902">
      <w:pPr>
        <w:widowControl w:val="0"/>
        <w:shd w:val="clear" w:color="auto" w:fill="FFFFFF"/>
        <w:tabs>
          <w:tab w:val="left" w:pos="442"/>
        </w:tabs>
        <w:spacing w:line="360" w:lineRule="auto"/>
        <w:ind w:firstLine="709"/>
        <w:jc w:val="both"/>
        <w:rPr>
          <w:rFonts w:eastAsia="Calibri"/>
          <w:bCs/>
          <w:sz w:val="28"/>
          <w:szCs w:val="28"/>
          <w:lang w:bidi="ru-RU"/>
        </w:rPr>
      </w:pPr>
      <w:r w:rsidRPr="00F71849">
        <w:rPr>
          <w:rFonts w:eastAsia="Calibri"/>
          <w:bCs/>
          <w:sz w:val="28"/>
          <w:szCs w:val="28"/>
          <w:lang w:bidi="ru-RU"/>
        </w:rPr>
        <w:t>1. Информационно-правовая система «Гарант»</w:t>
      </w:r>
    </w:p>
    <w:p w14:paraId="50B8D7F5" w14:textId="77777777" w:rsidR="001C4902" w:rsidRPr="00F71849" w:rsidRDefault="001C4902" w:rsidP="001C4902">
      <w:pPr>
        <w:widowControl w:val="0"/>
        <w:shd w:val="clear" w:color="auto" w:fill="FFFFFF"/>
        <w:tabs>
          <w:tab w:val="left" w:pos="442"/>
        </w:tabs>
        <w:spacing w:line="360" w:lineRule="auto"/>
        <w:ind w:firstLine="709"/>
        <w:jc w:val="both"/>
        <w:rPr>
          <w:rFonts w:eastAsia="Calibri"/>
          <w:bCs/>
          <w:sz w:val="28"/>
          <w:szCs w:val="28"/>
          <w:lang w:bidi="ru-RU"/>
        </w:rPr>
      </w:pPr>
      <w:r w:rsidRPr="00F71849">
        <w:rPr>
          <w:rFonts w:eastAsia="Calibri"/>
          <w:bCs/>
          <w:sz w:val="28"/>
          <w:szCs w:val="28"/>
          <w:lang w:bidi="ru-RU"/>
        </w:rPr>
        <w:t>2. Информационно-правовая система «Консультант Плюс»</w:t>
      </w:r>
    </w:p>
    <w:p w14:paraId="5E41C11F" w14:textId="77777777" w:rsidR="001C4902" w:rsidRPr="00F71849" w:rsidRDefault="001C4902" w:rsidP="001C4902">
      <w:pPr>
        <w:widowControl w:val="0"/>
        <w:shd w:val="clear" w:color="auto" w:fill="FFFFFF"/>
        <w:tabs>
          <w:tab w:val="left" w:pos="442"/>
        </w:tabs>
        <w:spacing w:line="360" w:lineRule="auto"/>
        <w:ind w:firstLine="709"/>
        <w:jc w:val="both"/>
        <w:rPr>
          <w:rFonts w:eastAsia="Calibri"/>
          <w:bCs/>
          <w:sz w:val="28"/>
          <w:szCs w:val="28"/>
          <w:lang w:bidi="ru-RU"/>
        </w:rPr>
      </w:pPr>
      <w:r w:rsidRPr="00F71849">
        <w:rPr>
          <w:rFonts w:eastAsia="Calibri"/>
          <w:bCs/>
          <w:sz w:val="28"/>
          <w:szCs w:val="28"/>
          <w:lang w:bidi="ru-RU"/>
        </w:rPr>
        <w:t xml:space="preserve">3. Электронная энциклопедия: </w:t>
      </w:r>
      <w:r w:rsidRPr="00F71849">
        <w:rPr>
          <w:rFonts w:eastAsia="Calibri"/>
          <w:bCs/>
          <w:sz w:val="28"/>
          <w:szCs w:val="28"/>
          <w:u w:val="single"/>
          <w:lang w:val="en-US" w:bidi="ru-RU"/>
        </w:rPr>
        <w:t>http</w:t>
      </w:r>
      <w:r w:rsidRPr="00F71849">
        <w:rPr>
          <w:rFonts w:eastAsia="Calibri"/>
          <w:bCs/>
          <w:sz w:val="28"/>
          <w:szCs w:val="28"/>
          <w:u w:val="single"/>
          <w:lang w:bidi="ru-RU"/>
        </w:rPr>
        <w:t>://</w:t>
      </w:r>
      <w:proofErr w:type="spellStart"/>
      <w:r w:rsidRPr="00F71849">
        <w:rPr>
          <w:rFonts w:eastAsia="Calibri"/>
          <w:bCs/>
          <w:sz w:val="28"/>
          <w:szCs w:val="28"/>
          <w:u w:val="single"/>
          <w:lang w:val="en-US" w:bidi="ru-RU"/>
        </w:rPr>
        <w:t>ru</w:t>
      </w:r>
      <w:proofErr w:type="spellEnd"/>
      <w:r w:rsidRPr="00F71849">
        <w:rPr>
          <w:rFonts w:eastAsia="Calibri"/>
          <w:bCs/>
          <w:sz w:val="28"/>
          <w:szCs w:val="28"/>
          <w:u w:val="single"/>
          <w:lang w:bidi="ru-RU"/>
        </w:rPr>
        <w:t>.</w:t>
      </w:r>
      <w:proofErr w:type="spellStart"/>
      <w:r w:rsidRPr="00F71849">
        <w:rPr>
          <w:rFonts w:eastAsia="Calibri"/>
          <w:bCs/>
          <w:sz w:val="28"/>
          <w:szCs w:val="28"/>
          <w:u w:val="single"/>
          <w:lang w:val="en-US" w:bidi="ru-RU"/>
        </w:rPr>
        <w:t>wikipedia</w:t>
      </w:r>
      <w:proofErr w:type="spellEnd"/>
      <w:r w:rsidRPr="00F71849">
        <w:rPr>
          <w:rFonts w:eastAsia="Calibri"/>
          <w:bCs/>
          <w:sz w:val="28"/>
          <w:szCs w:val="28"/>
          <w:u w:val="single"/>
          <w:lang w:bidi="ru-RU"/>
        </w:rPr>
        <w:t>.</w:t>
      </w:r>
      <w:r w:rsidRPr="00F71849">
        <w:rPr>
          <w:rFonts w:eastAsia="Calibri"/>
          <w:bCs/>
          <w:sz w:val="28"/>
          <w:szCs w:val="28"/>
          <w:u w:val="single"/>
          <w:lang w:val="en-US" w:bidi="ru-RU"/>
        </w:rPr>
        <w:t>org</w:t>
      </w:r>
      <w:r w:rsidRPr="00F71849">
        <w:rPr>
          <w:rFonts w:eastAsia="Calibri"/>
          <w:bCs/>
          <w:sz w:val="28"/>
          <w:szCs w:val="28"/>
          <w:u w:val="single"/>
          <w:lang w:bidi="ru-RU"/>
        </w:rPr>
        <w:t>/</w:t>
      </w:r>
      <w:r w:rsidRPr="00F71849">
        <w:rPr>
          <w:rFonts w:eastAsia="Calibri"/>
          <w:bCs/>
          <w:sz w:val="28"/>
          <w:szCs w:val="28"/>
          <w:u w:val="single"/>
          <w:lang w:val="en-US" w:bidi="ru-RU"/>
        </w:rPr>
        <w:t>wiki</w:t>
      </w:r>
      <w:r w:rsidRPr="00F71849">
        <w:rPr>
          <w:rFonts w:eastAsia="Calibri"/>
          <w:bCs/>
          <w:sz w:val="28"/>
          <w:szCs w:val="28"/>
          <w:u w:val="single"/>
          <w:lang w:bidi="ru-RU"/>
        </w:rPr>
        <w:t>/</w:t>
      </w:r>
      <w:r w:rsidRPr="00F71849">
        <w:rPr>
          <w:rFonts w:eastAsia="Calibri"/>
          <w:bCs/>
          <w:sz w:val="28"/>
          <w:szCs w:val="28"/>
          <w:u w:val="single"/>
          <w:lang w:val="en-US" w:bidi="ru-RU"/>
        </w:rPr>
        <w:t>Wiki</w:t>
      </w:r>
    </w:p>
    <w:p w14:paraId="1B9AAA6A" w14:textId="77777777" w:rsidR="001C4902" w:rsidRPr="00F71849" w:rsidRDefault="001C4902" w:rsidP="001C4902">
      <w:pPr>
        <w:widowControl w:val="0"/>
        <w:shd w:val="clear" w:color="auto" w:fill="FFFFFF"/>
        <w:tabs>
          <w:tab w:val="left" w:pos="442"/>
        </w:tabs>
        <w:spacing w:line="360" w:lineRule="auto"/>
        <w:ind w:firstLine="709"/>
        <w:jc w:val="both"/>
        <w:rPr>
          <w:rFonts w:eastAsia="Calibri"/>
          <w:bCs/>
          <w:sz w:val="28"/>
          <w:szCs w:val="28"/>
          <w:lang w:bidi="ru-RU"/>
        </w:rPr>
      </w:pPr>
      <w:r w:rsidRPr="00F71849">
        <w:rPr>
          <w:rFonts w:eastAsia="Calibri"/>
          <w:bCs/>
          <w:sz w:val="28"/>
          <w:szCs w:val="28"/>
          <w:lang w:bidi="ru-RU"/>
        </w:rPr>
        <w:t>4. Система комплексного раскрытия информации «СКРИН» -</w:t>
      </w:r>
      <w:r w:rsidRPr="00F71849">
        <w:rPr>
          <w:rFonts w:eastAsia="Calibri"/>
          <w:bCs/>
          <w:sz w:val="28"/>
          <w:szCs w:val="28"/>
          <w:lang w:val="en-US" w:bidi="ru-RU"/>
        </w:rPr>
        <w:t>http</w:t>
      </w:r>
      <w:r w:rsidRPr="00F71849">
        <w:rPr>
          <w:rFonts w:eastAsia="Calibri"/>
          <w:bCs/>
          <w:sz w:val="28"/>
          <w:szCs w:val="28"/>
          <w:lang w:bidi="ru-RU"/>
        </w:rPr>
        <w:t>://</w:t>
      </w:r>
      <w:r w:rsidRPr="00F71849">
        <w:rPr>
          <w:rFonts w:eastAsia="Calibri"/>
          <w:bCs/>
          <w:sz w:val="28"/>
          <w:szCs w:val="28"/>
          <w:lang w:val="en-US" w:bidi="ru-RU"/>
        </w:rPr>
        <w:t>www</w:t>
      </w:r>
      <w:r w:rsidRPr="00F71849">
        <w:rPr>
          <w:rFonts w:eastAsia="Calibri"/>
          <w:bCs/>
          <w:sz w:val="28"/>
          <w:szCs w:val="28"/>
          <w:lang w:bidi="ru-RU"/>
        </w:rPr>
        <w:t>.</w:t>
      </w:r>
      <w:proofErr w:type="spellStart"/>
      <w:r w:rsidRPr="00F71849">
        <w:rPr>
          <w:rFonts w:eastAsia="Calibri"/>
          <w:bCs/>
          <w:sz w:val="28"/>
          <w:szCs w:val="28"/>
          <w:lang w:val="en-US" w:bidi="ru-RU"/>
        </w:rPr>
        <w:t>skrin</w:t>
      </w:r>
      <w:proofErr w:type="spellEnd"/>
      <w:r w:rsidRPr="00F71849">
        <w:rPr>
          <w:rFonts w:eastAsia="Calibri"/>
          <w:bCs/>
          <w:sz w:val="28"/>
          <w:szCs w:val="28"/>
          <w:lang w:bidi="ru-RU"/>
        </w:rPr>
        <w:t>.</w:t>
      </w:r>
      <w:proofErr w:type="spellStart"/>
      <w:r w:rsidRPr="00F71849">
        <w:rPr>
          <w:rFonts w:eastAsia="Calibri"/>
          <w:bCs/>
          <w:sz w:val="28"/>
          <w:szCs w:val="28"/>
          <w:lang w:val="en-US" w:bidi="ru-RU"/>
        </w:rPr>
        <w:t>ru</w:t>
      </w:r>
      <w:proofErr w:type="spellEnd"/>
      <w:r w:rsidRPr="00F71849">
        <w:rPr>
          <w:rFonts w:eastAsia="Calibri"/>
          <w:bCs/>
          <w:sz w:val="28"/>
          <w:szCs w:val="28"/>
          <w:lang w:bidi="ru-RU"/>
        </w:rPr>
        <w:t>/</w:t>
      </w:r>
    </w:p>
    <w:p w14:paraId="17886A6B" w14:textId="77777777" w:rsidR="001C4902" w:rsidRDefault="001C4902" w:rsidP="001C4902">
      <w:pPr>
        <w:widowControl w:val="0"/>
        <w:shd w:val="clear" w:color="auto" w:fill="FFFFFF"/>
        <w:tabs>
          <w:tab w:val="left" w:pos="442"/>
        </w:tabs>
        <w:ind w:firstLine="709"/>
        <w:jc w:val="both"/>
        <w:rPr>
          <w:rFonts w:eastAsia="Calibri"/>
          <w:bCs/>
          <w:sz w:val="16"/>
          <w:szCs w:val="28"/>
          <w:lang w:bidi="ru-RU"/>
        </w:rPr>
      </w:pPr>
    </w:p>
    <w:p w14:paraId="67675067" w14:textId="77777777" w:rsidR="001C4902" w:rsidRPr="00F71849" w:rsidRDefault="001C4902" w:rsidP="001C4902">
      <w:pPr>
        <w:widowControl w:val="0"/>
        <w:shd w:val="clear" w:color="auto" w:fill="FFFFFF"/>
        <w:tabs>
          <w:tab w:val="left" w:pos="442"/>
        </w:tabs>
        <w:spacing w:after="240"/>
        <w:ind w:firstLine="709"/>
        <w:jc w:val="both"/>
        <w:rPr>
          <w:rFonts w:eastAsia="Calibri"/>
          <w:b/>
          <w:bCs/>
          <w:sz w:val="28"/>
          <w:szCs w:val="28"/>
          <w:lang w:bidi="ru-RU"/>
        </w:rPr>
      </w:pPr>
      <w:r w:rsidRPr="00F71849">
        <w:rPr>
          <w:rFonts w:eastAsia="Calibri"/>
          <w:b/>
          <w:bCs/>
          <w:sz w:val="28"/>
          <w:szCs w:val="28"/>
          <w:lang w:bidi="ru-RU"/>
        </w:rPr>
        <w:t>11.3. Сертифицированные программные и аппаратные средства защиты информации</w:t>
      </w:r>
    </w:p>
    <w:p w14:paraId="01846ED7" w14:textId="77777777" w:rsidR="001C4902" w:rsidRDefault="001C4902" w:rsidP="001C4902">
      <w:pPr>
        <w:widowControl w:val="0"/>
        <w:tabs>
          <w:tab w:val="left" w:pos="1490"/>
        </w:tabs>
        <w:ind w:right="3" w:firstLine="709"/>
        <w:jc w:val="both"/>
        <w:outlineLvl w:val="0"/>
        <w:rPr>
          <w:bCs/>
          <w:sz w:val="28"/>
          <w:szCs w:val="28"/>
          <w:lang w:bidi="ru-RU"/>
        </w:rPr>
      </w:pPr>
      <w:r w:rsidRPr="00F71849">
        <w:rPr>
          <w:bCs/>
          <w:sz w:val="28"/>
          <w:szCs w:val="28"/>
          <w:lang w:bidi="ru-RU"/>
        </w:rPr>
        <w:t>Не используются</w:t>
      </w:r>
    </w:p>
    <w:p w14:paraId="509CE567" w14:textId="77777777" w:rsidR="001C4902" w:rsidRDefault="001C4902" w:rsidP="001C4902">
      <w:pPr>
        <w:widowControl w:val="0"/>
        <w:tabs>
          <w:tab w:val="left" w:pos="1490"/>
        </w:tabs>
        <w:ind w:right="3" w:firstLine="709"/>
        <w:jc w:val="both"/>
        <w:outlineLvl w:val="0"/>
        <w:rPr>
          <w:bCs/>
          <w:sz w:val="28"/>
          <w:szCs w:val="28"/>
          <w:lang w:bidi="ru-RU"/>
        </w:rPr>
      </w:pPr>
    </w:p>
    <w:p w14:paraId="2E197C35" w14:textId="77777777" w:rsidR="001C4902" w:rsidRPr="00F71849" w:rsidRDefault="001C4902" w:rsidP="001C4902">
      <w:pPr>
        <w:widowControl w:val="0"/>
        <w:spacing w:after="240"/>
        <w:jc w:val="both"/>
        <w:outlineLvl w:val="0"/>
        <w:rPr>
          <w:bCs/>
          <w:sz w:val="28"/>
          <w:szCs w:val="28"/>
          <w:lang w:bidi="ru-RU"/>
        </w:rPr>
      </w:pPr>
      <w:bookmarkStart w:id="18" w:name="_Toc24406443"/>
      <w:r w:rsidRPr="00F71849">
        <w:rPr>
          <w:b/>
          <w:bCs/>
          <w:sz w:val="28"/>
          <w:szCs w:val="28"/>
          <w:lang w:bidi="ru-RU"/>
        </w:rPr>
        <w:t>12. Описание материально-технической базы, необходимой для осуществления образовательного процесса по дисциплине</w:t>
      </w:r>
      <w:bookmarkEnd w:id="18"/>
    </w:p>
    <w:p w14:paraId="22BECFC1" w14:textId="77777777" w:rsidR="001C4902" w:rsidRPr="00F71849" w:rsidRDefault="001C4902" w:rsidP="001C4902">
      <w:pPr>
        <w:widowControl w:val="0"/>
        <w:spacing w:line="360" w:lineRule="auto"/>
        <w:ind w:firstLine="709"/>
        <w:jc w:val="both"/>
        <w:rPr>
          <w:rFonts w:eastAsia="Calibri"/>
          <w:sz w:val="28"/>
          <w:szCs w:val="28"/>
          <w:lang w:bidi="ru-RU"/>
        </w:rPr>
      </w:pPr>
      <w:r w:rsidRPr="00F71849">
        <w:rPr>
          <w:rFonts w:eastAsia="Calibri"/>
          <w:sz w:val="28"/>
          <w:szCs w:val="28"/>
          <w:lang w:bidi="ru-RU"/>
        </w:rPr>
        <w:t xml:space="preserve">Материально-технические условия проведения лекционных занятий обеспечиваются аудиториями, оснащенными компьютерами на платформе </w:t>
      </w:r>
      <w:proofErr w:type="spellStart"/>
      <w:r w:rsidRPr="00F71849">
        <w:rPr>
          <w:rFonts w:eastAsia="Calibri"/>
          <w:sz w:val="28"/>
          <w:szCs w:val="28"/>
          <w:lang w:bidi="ru-RU"/>
        </w:rPr>
        <w:t>Intel</w:t>
      </w:r>
      <w:proofErr w:type="spellEnd"/>
      <w:r w:rsidRPr="00F71849">
        <w:rPr>
          <w:rFonts w:eastAsia="Calibri"/>
          <w:sz w:val="28"/>
          <w:szCs w:val="28"/>
          <w:lang w:bidi="ru-RU"/>
        </w:rPr>
        <w:t xml:space="preserve">, проекторами, а также маркерными досками. </w:t>
      </w:r>
    </w:p>
    <w:p w14:paraId="29D53DE1" w14:textId="0D34D211" w:rsidR="00D850EA" w:rsidRPr="00CF4446" w:rsidRDefault="001C4902" w:rsidP="001C4902">
      <w:pPr>
        <w:widowControl w:val="0"/>
        <w:autoSpaceDE w:val="0"/>
        <w:autoSpaceDN w:val="0"/>
        <w:spacing w:line="360" w:lineRule="auto"/>
        <w:ind w:firstLine="709"/>
        <w:jc w:val="both"/>
        <w:rPr>
          <w:rFonts w:eastAsia="Calibri"/>
          <w:sz w:val="28"/>
          <w:szCs w:val="28"/>
          <w:lang w:bidi="ru-RU"/>
        </w:rPr>
      </w:pPr>
      <w:r w:rsidRPr="00F71849">
        <w:rPr>
          <w:rFonts w:eastAsia="Calibri"/>
          <w:sz w:val="28"/>
          <w:szCs w:val="28"/>
          <w:lang w:bidi="ru-RU"/>
        </w:rPr>
        <w:t xml:space="preserve">Материально-технические условия проведения практических занятий обеспечиваются компьютерные классы, оснащенные персональными компьютерами (компьютер, проектор, экран) на платформе </w:t>
      </w:r>
      <w:proofErr w:type="spellStart"/>
      <w:r w:rsidRPr="00F71849">
        <w:rPr>
          <w:rFonts w:eastAsia="Calibri"/>
          <w:sz w:val="28"/>
          <w:szCs w:val="28"/>
          <w:lang w:bidi="ru-RU"/>
        </w:rPr>
        <w:t>Intel</w:t>
      </w:r>
      <w:proofErr w:type="spellEnd"/>
      <w:r w:rsidRPr="00F71849">
        <w:rPr>
          <w:rFonts w:eastAsia="Calibri"/>
          <w:sz w:val="28"/>
          <w:szCs w:val="28"/>
          <w:lang w:bidi="ru-RU"/>
        </w:rPr>
        <w:t xml:space="preserve"> (AMD или аналогичной), выделенными серверами на платформе </w:t>
      </w:r>
      <w:proofErr w:type="spellStart"/>
      <w:r w:rsidRPr="00F71849">
        <w:rPr>
          <w:rFonts w:eastAsia="Calibri"/>
          <w:sz w:val="28"/>
          <w:szCs w:val="28"/>
          <w:lang w:bidi="ru-RU"/>
        </w:rPr>
        <w:t>Intel</w:t>
      </w:r>
      <w:proofErr w:type="spellEnd"/>
      <w:r w:rsidRPr="00F71849">
        <w:rPr>
          <w:rFonts w:eastAsia="Calibri"/>
          <w:sz w:val="28"/>
          <w:szCs w:val="28"/>
          <w:lang w:bidi="ru-RU"/>
        </w:rPr>
        <w:t xml:space="preserve"> (AMD), объединенные в локальную сеть университета и имеющие доступ к глобальной сети Интернет оборудованных проектором. Презентационная техника.</w:t>
      </w:r>
    </w:p>
    <w:sectPr w:rsidR="00D850EA" w:rsidRPr="00CF4446" w:rsidSect="00926F97">
      <w:footerReference w:type="default" r:id="rId9"/>
      <w:pgSz w:w="11906" w:h="16838"/>
      <w:pgMar w:top="709" w:right="707" w:bottom="993" w:left="1418" w:header="708" w:footer="708" w:gutter="0"/>
      <w:pgNumType w:start="2"/>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1972D4" w14:textId="77777777" w:rsidR="00E0303A" w:rsidRDefault="00E0303A" w:rsidP="00D850EA">
      <w:r>
        <w:separator/>
      </w:r>
    </w:p>
  </w:endnote>
  <w:endnote w:type="continuationSeparator" w:id="0">
    <w:p w14:paraId="5797C94E" w14:textId="77777777" w:rsidR="00E0303A" w:rsidRDefault="00E0303A" w:rsidP="00D850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07152196"/>
      <w:docPartObj>
        <w:docPartGallery w:val="Page Numbers (Bottom of Page)"/>
        <w:docPartUnique/>
      </w:docPartObj>
    </w:sdtPr>
    <w:sdtEndPr/>
    <w:sdtContent>
      <w:p w14:paraId="00E28F2D" w14:textId="252B1871" w:rsidR="00347A94" w:rsidRDefault="00347A94">
        <w:pPr>
          <w:pStyle w:val="af8"/>
          <w:jc w:val="center"/>
        </w:pPr>
        <w:r>
          <w:fldChar w:fldCharType="begin"/>
        </w:r>
        <w:r>
          <w:instrText>PAGE   \* MERGEFORMAT</w:instrText>
        </w:r>
        <w:r>
          <w:fldChar w:fldCharType="separate"/>
        </w:r>
        <w:r>
          <w:rPr>
            <w:noProof/>
          </w:rPr>
          <w:t>2</w:t>
        </w:r>
        <w:r>
          <w:fldChar w:fldCharType="end"/>
        </w:r>
      </w:p>
    </w:sdtContent>
  </w:sdt>
  <w:p w14:paraId="0E9B6F64" w14:textId="77777777" w:rsidR="00347A94" w:rsidRDefault="00347A94">
    <w:pPr>
      <w:pStyle w:val="af8"/>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10368106"/>
      <w:docPartObj>
        <w:docPartGallery w:val="Page Numbers (Bottom of Page)"/>
        <w:docPartUnique/>
      </w:docPartObj>
    </w:sdtPr>
    <w:sdtEndPr/>
    <w:sdtContent>
      <w:p w14:paraId="035A5802" w14:textId="47A4BF02" w:rsidR="00347A94" w:rsidRDefault="00347A94">
        <w:pPr>
          <w:pStyle w:val="af8"/>
          <w:jc w:val="center"/>
        </w:pPr>
        <w:r>
          <w:fldChar w:fldCharType="begin"/>
        </w:r>
        <w:r>
          <w:instrText>PAGE   \* MERGEFORMAT</w:instrText>
        </w:r>
        <w:r>
          <w:fldChar w:fldCharType="separate"/>
        </w:r>
        <w:r w:rsidR="00CD4621">
          <w:rPr>
            <w:noProof/>
          </w:rPr>
          <w:t>19</w:t>
        </w:r>
        <w:r>
          <w:fldChar w:fldCharType="end"/>
        </w:r>
      </w:p>
    </w:sdtContent>
  </w:sdt>
  <w:p w14:paraId="7B2E19A8" w14:textId="77777777" w:rsidR="00347A94" w:rsidRDefault="00347A94">
    <w:pPr>
      <w:pStyle w:val="af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F77060" w14:textId="77777777" w:rsidR="00E0303A" w:rsidRDefault="00E0303A" w:rsidP="00D850EA">
      <w:r>
        <w:separator/>
      </w:r>
    </w:p>
  </w:footnote>
  <w:footnote w:type="continuationSeparator" w:id="0">
    <w:p w14:paraId="4E8F7BC3" w14:textId="77777777" w:rsidR="00E0303A" w:rsidRDefault="00E0303A" w:rsidP="00D850E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F26CF1"/>
    <w:multiLevelType w:val="hybridMultilevel"/>
    <w:tmpl w:val="2F3216CE"/>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 w15:restartNumberingAfterBreak="0">
    <w:nsid w:val="09A47D3D"/>
    <w:multiLevelType w:val="multilevel"/>
    <w:tmpl w:val="9B98AA2A"/>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1B107BCB"/>
    <w:multiLevelType w:val="hybridMultilevel"/>
    <w:tmpl w:val="AB22DC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310848D6"/>
    <w:multiLevelType w:val="hybridMultilevel"/>
    <w:tmpl w:val="3A8444A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15:restartNumberingAfterBreak="0">
    <w:nsid w:val="3B056BB0"/>
    <w:multiLevelType w:val="singleLevel"/>
    <w:tmpl w:val="82CE9C8E"/>
    <w:lvl w:ilvl="0">
      <w:start w:val="1"/>
      <w:numFmt w:val="bullet"/>
      <w:pStyle w:val="a"/>
      <w:lvlText w:val=""/>
      <w:lvlJc w:val="left"/>
      <w:pPr>
        <w:tabs>
          <w:tab w:val="num" w:pos="454"/>
        </w:tabs>
        <w:ind w:left="454" w:hanging="397"/>
      </w:pPr>
      <w:rPr>
        <w:rFonts w:ascii="Symbol" w:hAnsi="Symbol" w:hint="default"/>
        <w:sz w:val="28"/>
      </w:rPr>
    </w:lvl>
  </w:abstractNum>
  <w:abstractNum w:abstractNumId="5" w15:restartNumberingAfterBreak="0">
    <w:nsid w:val="52467F01"/>
    <w:multiLevelType w:val="hybridMultilevel"/>
    <w:tmpl w:val="4F283436"/>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num w:numId="1">
    <w:abstractNumId w:val="4"/>
  </w:num>
  <w:num w:numId="2">
    <w:abstractNumId w:val="3"/>
  </w:num>
  <w:num w:numId="3">
    <w:abstractNumId w:val="0"/>
  </w:num>
  <w:num w:numId="4">
    <w:abstractNumId w:val="2"/>
  </w:num>
  <w:num w:numId="5">
    <w:abstractNumId w:val="5"/>
  </w:num>
  <w:num w:numId="6">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4"/>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D2D7E"/>
    <w:rsid w:val="000050D8"/>
    <w:rsid w:val="00007955"/>
    <w:rsid w:val="00012FD9"/>
    <w:rsid w:val="00015AFA"/>
    <w:rsid w:val="00017509"/>
    <w:rsid w:val="00021A87"/>
    <w:rsid w:val="00024F8B"/>
    <w:rsid w:val="00026C6F"/>
    <w:rsid w:val="00030597"/>
    <w:rsid w:val="00033852"/>
    <w:rsid w:val="00035393"/>
    <w:rsid w:val="00040625"/>
    <w:rsid w:val="000422CD"/>
    <w:rsid w:val="000423D6"/>
    <w:rsid w:val="0004573E"/>
    <w:rsid w:val="000504A3"/>
    <w:rsid w:val="00052C5E"/>
    <w:rsid w:val="000619EE"/>
    <w:rsid w:val="00064DF3"/>
    <w:rsid w:val="00067411"/>
    <w:rsid w:val="000715EA"/>
    <w:rsid w:val="0007178D"/>
    <w:rsid w:val="00072AC9"/>
    <w:rsid w:val="00072FEE"/>
    <w:rsid w:val="0007326D"/>
    <w:rsid w:val="000804D6"/>
    <w:rsid w:val="000868BF"/>
    <w:rsid w:val="0008701F"/>
    <w:rsid w:val="00087A45"/>
    <w:rsid w:val="00093D55"/>
    <w:rsid w:val="0009471E"/>
    <w:rsid w:val="000968F8"/>
    <w:rsid w:val="000A01E5"/>
    <w:rsid w:val="000A193A"/>
    <w:rsid w:val="000A4BB6"/>
    <w:rsid w:val="000A519B"/>
    <w:rsid w:val="000B0717"/>
    <w:rsid w:val="000B387B"/>
    <w:rsid w:val="000C1DF2"/>
    <w:rsid w:val="000C3123"/>
    <w:rsid w:val="000D0735"/>
    <w:rsid w:val="000D4414"/>
    <w:rsid w:val="000D4A0A"/>
    <w:rsid w:val="000D590E"/>
    <w:rsid w:val="000D5C89"/>
    <w:rsid w:val="000D6AEE"/>
    <w:rsid w:val="000D6B62"/>
    <w:rsid w:val="000D77C9"/>
    <w:rsid w:val="000E28E8"/>
    <w:rsid w:val="000E404C"/>
    <w:rsid w:val="000F1A76"/>
    <w:rsid w:val="000F73DA"/>
    <w:rsid w:val="001022E4"/>
    <w:rsid w:val="001026A3"/>
    <w:rsid w:val="00110E7E"/>
    <w:rsid w:val="0011317A"/>
    <w:rsid w:val="001134C3"/>
    <w:rsid w:val="0011399E"/>
    <w:rsid w:val="00115305"/>
    <w:rsid w:val="00115C0E"/>
    <w:rsid w:val="001304E0"/>
    <w:rsid w:val="00131352"/>
    <w:rsid w:val="00131EF4"/>
    <w:rsid w:val="001326E5"/>
    <w:rsid w:val="00132E5A"/>
    <w:rsid w:val="00133304"/>
    <w:rsid w:val="00137301"/>
    <w:rsid w:val="00141A98"/>
    <w:rsid w:val="001432E3"/>
    <w:rsid w:val="001455F6"/>
    <w:rsid w:val="00150999"/>
    <w:rsid w:val="00150F13"/>
    <w:rsid w:val="001539C1"/>
    <w:rsid w:val="00155EB5"/>
    <w:rsid w:val="001563F7"/>
    <w:rsid w:val="001601B7"/>
    <w:rsid w:val="00161109"/>
    <w:rsid w:val="00161B80"/>
    <w:rsid w:val="001620AD"/>
    <w:rsid w:val="001626E9"/>
    <w:rsid w:val="001635CB"/>
    <w:rsid w:val="00163913"/>
    <w:rsid w:val="00171EE0"/>
    <w:rsid w:val="0017237E"/>
    <w:rsid w:val="00174BFC"/>
    <w:rsid w:val="00175FDF"/>
    <w:rsid w:val="00177ECB"/>
    <w:rsid w:val="00182750"/>
    <w:rsid w:val="001848A3"/>
    <w:rsid w:val="00185F12"/>
    <w:rsid w:val="001921B8"/>
    <w:rsid w:val="00192C0A"/>
    <w:rsid w:val="00194264"/>
    <w:rsid w:val="00195039"/>
    <w:rsid w:val="001962F2"/>
    <w:rsid w:val="001976A4"/>
    <w:rsid w:val="001A229C"/>
    <w:rsid w:val="001A3A0E"/>
    <w:rsid w:val="001B04D6"/>
    <w:rsid w:val="001B056D"/>
    <w:rsid w:val="001B46F7"/>
    <w:rsid w:val="001B6178"/>
    <w:rsid w:val="001B61C8"/>
    <w:rsid w:val="001C4902"/>
    <w:rsid w:val="001C657D"/>
    <w:rsid w:val="001D0151"/>
    <w:rsid w:val="001D161A"/>
    <w:rsid w:val="001D3658"/>
    <w:rsid w:val="001D7CDE"/>
    <w:rsid w:val="001E050A"/>
    <w:rsid w:val="001E0953"/>
    <w:rsid w:val="001E2A36"/>
    <w:rsid w:val="001E31A3"/>
    <w:rsid w:val="001E4777"/>
    <w:rsid w:val="001E60D3"/>
    <w:rsid w:val="001E749B"/>
    <w:rsid w:val="001E7BB2"/>
    <w:rsid w:val="001F258C"/>
    <w:rsid w:val="001F2E9B"/>
    <w:rsid w:val="001F3D96"/>
    <w:rsid w:val="001F4C7C"/>
    <w:rsid w:val="002001C2"/>
    <w:rsid w:val="0020177F"/>
    <w:rsid w:val="002035DD"/>
    <w:rsid w:val="0020628A"/>
    <w:rsid w:val="00214D3D"/>
    <w:rsid w:val="0021541A"/>
    <w:rsid w:val="00215BEB"/>
    <w:rsid w:val="0021659D"/>
    <w:rsid w:val="00216684"/>
    <w:rsid w:val="00216889"/>
    <w:rsid w:val="00225205"/>
    <w:rsid w:val="002257C7"/>
    <w:rsid w:val="00227DC6"/>
    <w:rsid w:val="002305AA"/>
    <w:rsid w:val="002312AC"/>
    <w:rsid w:val="0023184B"/>
    <w:rsid w:val="00234255"/>
    <w:rsid w:val="002355EB"/>
    <w:rsid w:val="00235A9B"/>
    <w:rsid w:val="00240B3D"/>
    <w:rsid w:val="00240EF2"/>
    <w:rsid w:val="00241BBA"/>
    <w:rsid w:val="00242C3C"/>
    <w:rsid w:val="002445A8"/>
    <w:rsid w:val="00246D6F"/>
    <w:rsid w:val="002471CB"/>
    <w:rsid w:val="00247820"/>
    <w:rsid w:val="00250038"/>
    <w:rsid w:val="002506AB"/>
    <w:rsid w:val="002521EE"/>
    <w:rsid w:val="002540CB"/>
    <w:rsid w:val="00257D2D"/>
    <w:rsid w:val="0026142F"/>
    <w:rsid w:val="002614FC"/>
    <w:rsid w:val="0026206B"/>
    <w:rsid w:val="00262BDD"/>
    <w:rsid w:val="00265AF4"/>
    <w:rsid w:val="0026624B"/>
    <w:rsid w:val="00273C01"/>
    <w:rsid w:val="00276A0C"/>
    <w:rsid w:val="00283DD4"/>
    <w:rsid w:val="00285D24"/>
    <w:rsid w:val="002932B5"/>
    <w:rsid w:val="00294166"/>
    <w:rsid w:val="00296F8A"/>
    <w:rsid w:val="002A2FF3"/>
    <w:rsid w:val="002A38CC"/>
    <w:rsid w:val="002B12B4"/>
    <w:rsid w:val="002B13D8"/>
    <w:rsid w:val="002B4AFF"/>
    <w:rsid w:val="002B7A5A"/>
    <w:rsid w:val="002C0991"/>
    <w:rsid w:val="002D3575"/>
    <w:rsid w:val="002E3909"/>
    <w:rsid w:val="002E4AE5"/>
    <w:rsid w:val="002E67D4"/>
    <w:rsid w:val="002F0EBD"/>
    <w:rsid w:val="002F1CA0"/>
    <w:rsid w:val="002F24A7"/>
    <w:rsid w:val="002F4CA0"/>
    <w:rsid w:val="002F544A"/>
    <w:rsid w:val="002F6302"/>
    <w:rsid w:val="002F6C86"/>
    <w:rsid w:val="00301484"/>
    <w:rsid w:val="00301A42"/>
    <w:rsid w:val="00311F11"/>
    <w:rsid w:val="0031281E"/>
    <w:rsid w:val="003168E1"/>
    <w:rsid w:val="0031761C"/>
    <w:rsid w:val="00320030"/>
    <w:rsid w:val="0032574F"/>
    <w:rsid w:val="00325CC1"/>
    <w:rsid w:val="00337FAA"/>
    <w:rsid w:val="00340745"/>
    <w:rsid w:val="0034423A"/>
    <w:rsid w:val="00344279"/>
    <w:rsid w:val="00347A94"/>
    <w:rsid w:val="00350B59"/>
    <w:rsid w:val="003514B0"/>
    <w:rsid w:val="00351932"/>
    <w:rsid w:val="00351C00"/>
    <w:rsid w:val="003554F2"/>
    <w:rsid w:val="0036321A"/>
    <w:rsid w:val="00363460"/>
    <w:rsid w:val="00364243"/>
    <w:rsid w:val="00364E35"/>
    <w:rsid w:val="00377FF3"/>
    <w:rsid w:val="003801E5"/>
    <w:rsid w:val="00382001"/>
    <w:rsid w:val="00383DDA"/>
    <w:rsid w:val="003853D3"/>
    <w:rsid w:val="00386087"/>
    <w:rsid w:val="00390909"/>
    <w:rsid w:val="00392BB7"/>
    <w:rsid w:val="00393C47"/>
    <w:rsid w:val="003942EA"/>
    <w:rsid w:val="00394CCC"/>
    <w:rsid w:val="00394DE6"/>
    <w:rsid w:val="00395FF6"/>
    <w:rsid w:val="003A5A14"/>
    <w:rsid w:val="003A6928"/>
    <w:rsid w:val="003B3C2A"/>
    <w:rsid w:val="003C4A42"/>
    <w:rsid w:val="003C6B5D"/>
    <w:rsid w:val="003D12AC"/>
    <w:rsid w:val="003D1E0C"/>
    <w:rsid w:val="003D2E99"/>
    <w:rsid w:val="003D3A4F"/>
    <w:rsid w:val="003D3F1F"/>
    <w:rsid w:val="003E06AF"/>
    <w:rsid w:val="003E0D0A"/>
    <w:rsid w:val="003E497B"/>
    <w:rsid w:val="003E578A"/>
    <w:rsid w:val="003E7377"/>
    <w:rsid w:val="003F5EEF"/>
    <w:rsid w:val="003F6F6C"/>
    <w:rsid w:val="0040345F"/>
    <w:rsid w:val="00406D1B"/>
    <w:rsid w:val="004178C2"/>
    <w:rsid w:val="0042216C"/>
    <w:rsid w:val="00422BDB"/>
    <w:rsid w:val="00426D6B"/>
    <w:rsid w:val="00430023"/>
    <w:rsid w:val="00436ACB"/>
    <w:rsid w:val="00437167"/>
    <w:rsid w:val="00442337"/>
    <w:rsid w:val="0044606D"/>
    <w:rsid w:val="00447646"/>
    <w:rsid w:val="004509F8"/>
    <w:rsid w:val="004510BB"/>
    <w:rsid w:val="004557E8"/>
    <w:rsid w:val="00456431"/>
    <w:rsid w:val="00456CD3"/>
    <w:rsid w:val="00466AA7"/>
    <w:rsid w:val="004671A1"/>
    <w:rsid w:val="0047149F"/>
    <w:rsid w:val="0047200E"/>
    <w:rsid w:val="00473524"/>
    <w:rsid w:val="00473715"/>
    <w:rsid w:val="00474536"/>
    <w:rsid w:val="00474AAA"/>
    <w:rsid w:val="004763A3"/>
    <w:rsid w:val="004807AB"/>
    <w:rsid w:val="00480C13"/>
    <w:rsid w:val="00482477"/>
    <w:rsid w:val="004858E1"/>
    <w:rsid w:val="00485B92"/>
    <w:rsid w:val="00486ACD"/>
    <w:rsid w:val="0049105C"/>
    <w:rsid w:val="004911EB"/>
    <w:rsid w:val="004A3457"/>
    <w:rsid w:val="004A45B9"/>
    <w:rsid w:val="004A563F"/>
    <w:rsid w:val="004A57C9"/>
    <w:rsid w:val="004A6289"/>
    <w:rsid w:val="004A74D4"/>
    <w:rsid w:val="004B369D"/>
    <w:rsid w:val="004B3A49"/>
    <w:rsid w:val="004B43E6"/>
    <w:rsid w:val="004B449B"/>
    <w:rsid w:val="004B583A"/>
    <w:rsid w:val="004B685B"/>
    <w:rsid w:val="004C28CA"/>
    <w:rsid w:val="004C32C0"/>
    <w:rsid w:val="004C4448"/>
    <w:rsid w:val="004D33C7"/>
    <w:rsid w:val="004D3A0E"/>
    <w:rsid w:val="004E4918"/>
    <w:rsid w:val="004E5764"/>
    <w:rsid w:val="004F1199"/>
    <w:rsid w:val="004F4E92"/>
    <w:rsid w:val="004F686F"/>
    <w:rsid w:val="00501B08"/>
    <w:rsid w:val="00504195"/>
    <w:rsid w:val="00504EAF"/>
    <w:rsid w:val="00510ACE"/>
    <w:rsid w:val="00512491"/>
    <w:rsid w:val="005154AE"/>
    <w:rsid w:val="00515A90"/>
    <w:rsid w:val="00516BDF"/>
    <w:rsid w:val="00521148"/>
    <w:rsid w:val="00521E38"/>
    <w:rsid w:val="00526C55"/>
    <w:rsid w:val="0053044D"/>
    <w:rsid w:val="00536E5D"/>
    <w:rsid w:val="005403BA"/>
    <w:rsid w:val="00540500"/>
    <w:rsid w:val="00543ACD"/>
    <w:rsid w:val="00552804"/>
    <w:rsid w:val="005536E1"/>
    <w:rsid w:val="00553EA2"/>
    <w:rsid w:val="00554C6C"/>
    <w:rsid w:val="00555254"/>
    <w:rsid w:val="00560BB2"/>
    <w:rsid w:val="0056318B"/>
    <w:rsid w:val="0056360F"/>
    <w:rsid w:val="00563B78"/>
    <w:rsid w:val="0056452F"/>
    <w:rsid w:val="00565D99"/>
    <w:rsid w:val="005667B5"/>
    <w:rsid w:val="00566C61"/>
    <w:rsid w:val="005706A8"/>
    <w:rsid w:val="005737D4"/>
    <w:rsid w:val="005738D9"/>
    <w:rsid w:val="00576428"/>
    <w:rsid w:val="0058057E"/>
    <w:rsid w:val="005832C0"/>
    <w:rsid w:val="0058417A"/>
    <w:rsid w:val="00584791"/>
    <w:rsid w:val="005900BD"/>
    <w:rsid w:val="005902A2"/>
    <w:rsid w:val="0059258F"/>
    <w:rsid w:val="005943E2"/>
    <w:rsid w:val="005A3190"/>
    <w:rsid w:val="005A65CB"/>
    <w:rsid w:val="005B308B"/>
    <w:rsid w:val="005B5ECE"/>
    <w:rsid w:val="005B76B9"/>
    <w:rsid w:val="005C2956"/>
    <w:rsid w:val="005D046A"/>
    <w:rsid w:val="005D064B"/>
    <w:rsid w:val="005D68FF"/>
    <w:rsid w:val="005E10AA"/>
    <w:rsid w:val="005E4771"/>
    <w:rsid w:val="005E4A95"/>
    <w:rsid w:val="005E521E"/>
    <w:rsid w:val="005E6FB6"/>
    <w:rsid w:val="005F0814"/>
    <w:rsid w:val="00601E82"/>
    <w:rsid w:val="00602236"/>
    <w:rsid w:val="00602CBA"/>
    <w:rsid w:val="00603F18"/>
    <w:rsid w:val="00605358"/>
    <w:rsid w:val="00605BFA"/>
    <w:rsid w:val="006075E9"/>
    <w:rsid w:val="0061171E"/>
    <w:rsid w:val="00615CCC"/>
    <w:rsid w:val="00616CC8"/>
    <w:rsid w:val="00620787"/>
    <w:rsid w:val="00622B35"/>
    <w:rsid w:val="00624BA1"/>
    <w:rsid w:val="00626C19"/>
    <w:rsid w:val="00632339"/>
    <w:rsid w:val="006337AB"/>
    <w:rsid w:val="00634D39"/>
    <w:rsid w:val="00634EB8"/>
    <w:rsid w:val="006366F6"/>
    <w:rsid w:val="00636EA1"/>
    <w:rsid w:val="00637EEA"/>
    <w:rsid w:val="0064436C"/>
    <w:rsid w:val="00652CE8"/>
    <w:rsid w:val="00655043"/>
    <w:rsid w:val="00656033"/>
    <w:rsid w:val="006622C4"/>
    <w:rsid w:val="00663088"/>
    <w:rsid w:val="006666D5"/>
    <w:rsid w:val="00670C57"/>
    <w:rsid w:val="00676B28"/>
    <w:rsid w:val="0068746B"/>
    <w:rsid w:val="006901FF"/>
    <w:rsid w:val="00694280"/>
    <w:rsid w:val="00695FE6"/>
    <w:rsid w:val="0069736D"/>
    <w:rsid w:val="006A0B89"/>
    <w:rsid w:val="006A15DE"/>
    <w:rsid w:val="006A185E"/>
    <w:rsid w:val="006A27FA"/>
    <w:rsid w:val="006B4A3D"/>
    <w:rsid w:val="006B5208"/>
    <w:rsid w:val="006C0502"/>
    <w:rsid w:val="006C3742"/>
    <w:rsid w:val="006C503D"/>
    <w:rsid w:val="006D0048"/>
    <w:rsid w:val="006D123E"/>
    <w:rsid w:val="006D2CDE"/>
    <w:rsid w:val="006D451F"/>
    <w:rsid w:val="006D690C"/>
    <w:rsid w:val="006E2E5B"/>
    <w:rsid w:val="006F132D"/>
    <w:rsid w:val="006F3DAB"/>
    <w:rsid w:val="006F58D8"/>
    <w:rsid w:val="00700DD6"/>
    <w:rsid w:val="00702AC4"/>
    <w:rsid w:val="00703A30"/>
    <w:rsid w:val="0070717B"/>
    <w:rsid w:val="007127E8"/>
    <w:rsid w:val="00721469"/>
    <w:rsid w:val="00721D11"/>
    <w:rsid w:val="00721DE9"/>
    <w:rsid w:val="0072417F"/>
    <w:rsid w:val="0073611A"/>
    <w:rsid w:val="00737C8E"/>
    <w:rsid w:val="00743B6D"/>
    <w:rsid w:val="00750B13"/>
    <w:rsid w:val="007518D8"/>
    <w:rsid w:val="00751BA2"/>
    <w:rsid w:val="00752426"/>
    <w:rsid w:val="00756D75"/>
    <w:rsid w:val="007625B6"/>
    <w:rsid w:val="00765957"/>
    <w:rsid w:val="00767B58"/>
    <w:rsid w:val="00767FDE"/>
    <w:rsid w:val="00776892"/>
    <w:rsid w:val="00776A41"/>
    <w:rsid w:val="00780C7D"/>
    <w:rsid w:val="00782E9F"/>
    <w:rsid w:val="007846E5"/>
    <w:rsid w:val="00785579"/>
    <w:rsid w:val="007873B8"/>
    <w:rsid w:val="007934E1"/>
    <w:rsid w:val="0079600D"/>
    <w:rsid w:val="007965F0"/>
    <w:rsid w:val="00796A05"/>
    <w:rsid w:val="00797FA5"/>
    <w:rsid w:val="007A0D7E"/>
    <w:rsid w:val="007A2B3C"/>
    <w:rsid w:val="007A2B4C"/>
    <w:rsid w:val="007A5B07"/>
    <w:rsid w:val="007A620B"/>
    <w:rsid w:val="007A63AD"/>
    <w:rsid w:val="007A6517"/>
    <w:rsid w:val="007B2822"/>
    <w:rsid w:val="007B34AC"/>
    <w:rsid w:val="007B64AF"/>
    <w:rsid w:val="007B79BC"/>
    <w:rsid w:val="007B7CF9"/>
    <w:rsid w:val="007C0165"/>
    <w:rsid w:val="007C1F64"/>
    <w:rsid w:val="007C4522"/>
    <w:rsid w:val="007D3396"/>
    <w:rsid w:val="007D43C3"/>
    <w:rsid w:val="007E0429"/>
    <w:rsid w:val="007E1361"/>
    <w:rsid w:val="007E432E"/>
    <w:rsid w:val="007E5B9A"/>
    <w:rsid w:val="007E7357"/>
    <w:rsid w:val="007F11FF"/>
    <w:rsid w:val="007F2B57"/>
    <w:rsid w:val="007F3DD1"/>
    <w:rsid w:val="007F5948"/>
    <w:rsid w:val="007F650C"/>
    <w:rsid w:val="007F653D"/>
    <w:rsid w:val="007F7568"/>
    <w:rsid w:val="00802957"/>
    <w:rsid w:val="008039DE"/>
    <w:rsid w:val="0080402E"/>
    <w:rsid w:val="008048A7"/>
    <w:rsid w:val="00811AAC"/>
    <w:rsid w:val="008133B9"/>
    <w:rsid w:val="00814CE9"/>
    <w:rsid w:val="00817131"/>
    <w:rsid w:val="0082001A"/>
    <w:rsid w:val="00821489"/>
    <w:rsid w:val="0082217C"/>
    <w:rsid w:val="0082437A"/>
    <w:rsid w:val="008269FC"/>
    <w:rsid w:val="0083051F"/>
    <w:rsid w:val="00832466"/>
    <w:rsid w:val="00832639"/>
    <w:rsid w:val="00840AB8"/>
    <w:rsid w:val="00840BA1"/>
    <w:rsid w:val="00841FE0"/>
    <w:rsid w:val="00843A65"/>
    <w:rsid w:val="008441BA"/>
    <w:rsid w:val="00850F12"/>
    <w:rsid w:val="00852166"/>
    <w:rsid w:val="00853B95"/>
    <w:rsid w:val="008542E8"/>
    <w:rsid w:val="00862DCC"/>
    <w:rsid w:val="00876CF8"/>
    <w:rsid w:val="00876D5C"/>
    <w:rsid w:val="00880E0D"/>
    <w:rsid w:val="00880E75"/>
    <w:rsid w:val="0088292B"/>
    <w:rsid w:val="0088519E"/>
    <w:rsid w:val="00885580"/>
    <w:rsid w:val="00890D95"/>
    <w:rsid w:val="008917AC"/>
    <w:rsid w:val="00894042"/>
    <w:rsid w:val="008942E7"/>
    <w:rsid w:val="00894B1C"/>
    <w:rsid w:val="008A2929"/>
    <w:rsid w:val="008B093B"/>
    <w:rsid w:val="008B14FB"/>
    <w:rsid w:val="008B1694"/>
    <w:rsid w:val="008B1DEC"/>
    <w:rsid w:val="008B448D"/>
    <w:rsid w:val="008C0AAA"/>
    <w:rsid w:val="008C3081"/>
    <w:rsid w:val="008C33D9"/>
    <w:rsid w:val="008C436C"/>
    <w:rsid w:val="008C5E84"/>
    <w:rsid w:val="008C6D59"/>
    <w:rsid w:val="008D14E8"/>
    <w:rsid w:val="008D2156"/>
    <w:rsid w:val="008D6FB1"/>
    <w:rsid w:val="008D7023"/>
    <w:rsid w:val="008D7DC9"/>
    <w:rsid w:val="008E2983"/>
    <w:rsid w:val="008F207E"/>
    <w:rsid w:val="008F2285"/>
    <w:rsid w:val="008F7AFC"/>
    <w:rsid w:val="008F7D2E"/>
    <w:rsid w:val="00903B89"/>
    <w:rsid w:val="00904D16"/>
    <w:rsid w:val="00907363"/>
    <w:rsid w:val="0092325C"/>
    <w:rsid w:val="0092337C"/>
    <w:rsid w:val="00924CA7"/>
    <w:rsid w:val="00925686"/>
    <w:rsid w:val="00926F97"/>
    <w:rsid w:val="00932584"/>
    <w:rsid w:val="00937D41"/>
    <w:rsid w:val="00940D8E"/>
    <w:rsid w:val="0094298F"/>
    <w:rsid w:val="00943F34"/>
    <w:rsid w:val="00947FD5"/>
    <w:rsid w:val="00953165"/>
    <w:rsid w:val="00960A24"/>
    <w:rsid w:val="00963310"/>
    <w:rsid w:val="0096539A"/>
    <w:rsid w:val="00967059"/>
    <w:rsid w:val="00967BAB"/>
    <w:rsid w:val="00973BC3"/>
    <w:rsid w:val="0097641C"/>
    <w:rsid w:val="009772AB"/>
    <w:rsid w:val="00980431"/>
    <w:rsid w:val="009868DB"/>
    <w:rsid w:val="00987DE9"/>
    <w:rsid w:val="009901BC"/>
    <w:rsid w:val="009905BC"/>
    <w:rsid w:val="009927E8"/>
    <w:rsid w:val="00992CF5"/>
    <w:rsid w:val="00992DD7"/>
    <w:rsid w:val="009949C1"/>
    <w:rsid w:val="009957CF"/>
    <w:rsid w:val="009A4556"/>
    <w:rsid w:val="009A5AC7"/>
    <w:rsid w:val="009A7C35"/>
    <w:rsid w:val="009B09A4"/>
    <w:rsid w:val="009B57F9"/>
    <w:rsid w:val="009C1E02"/>
    <w:rsid w:val="009C24E4"/>
    <w:rsid w:val="009C380F"/>
    <w:rsid w:val="009D0DA7"/>
    <w:rsid w:val="009D2B41"/>
    <w:rsid w:val="009D2D7E"/>
    <w:rsid w:val="009D5E4B"/>
    <w:rsid w:val="009E2F6E"/>
    <w:rsid w:val="009E3B83"/>
    <w:rsid w:val="009E5836"/>
    <w:rsid w:val="009E6637"/>
    <w:rsid w:val="00A00E6F"/>
    <w:rsid w:val="00A040EF"/>
    <w:rsid w:val="00A06662"/>
    <w:rsid w:val="00A122E9"/>
    <w:rsid w:val="00A13DF5"/>
    <w:rsid w:val="00A147B6"/>
    <w:rsid w:val="00A14C85"/>
    <w:rsid w:val="00A1500B"/>
    <w:rsid w:val="00A161D0"/>
    <w:rsid w:val="00A1636D"/>
    <w:rsid w:val="00A20DA2"/>
    <w:rsid w:val="00A2288A"/>
    <w:rsid w:val="00A2395E"/>
    <w:rsid w:val="00A30155"/>
    <w:rsid w:val="00A306B1"/>
    <w:rsid w:val="00A30A0C"/>
    <w:rsid w:val="00A33391"/>
    <w:rsid w:val="00A35547"/>
    <w:rsid w:val="00A37155"/>
    <w:rsid w:val="00A4018E"/>
    <w:rsid w:val="00A42F4E"/>
    <w:rsid w:val="00A43778"/>
    <w:rsid w:val="00A45491"/>
    <w:rsid w:val="00A52106"/>
    <w:rsid w:val="00A54732"/>
    <w:rsid w:val="00A56BF4"/>
    <w:rsid w:val="00A572BE"/>
    <w:rsid w:val="00A57CBC"/>
    <w:rsid w:val="00A6098F"/>
    <w:rsid w:val="00A638D5"/>
    <w:rsid w:val="00A70111"/>
    <w:rsid w:val="00A72F1E"/>
    <w:rsid w:val="00A73C6A"/>
    <w:rsid w:val="00A7458F"/>
    <w:rsid w:val="00A80B66"/>
    <w:rsid w:val="00A822CB"/>
    <w:rsid w:val="00A82621"/>
    <w:rsid w:val="00A86F42"/>
    <w:rsid w:val="00A915D5"/>
    <w:rsid w:val="00A92AF9"/>
    <w:rsid w:val="00A946CA"/>
    <w:rsid w:val="00A95CFC"/>
    <w:rsid w:val="00A962D2"/>
    <w:rsid w:val="00A97938"/>
    <w:rsid w:val="00AA0118"/>
    <w:rsid w:val="00AA3DA5"/>
    <w:rsid w:val="00AA3F1C"/>
    <w:rsid w:val="00AA4D6D"/>
    <w:rsid w:val="00AA606A"/>
    <w:rsid w:val="00AA7C17"/>
    <w:rsid w:val="00AA7F12"/>
    <w:rsid w:val="00AA7F71"/>
    <w:rsid w:val="00AB04E9"/>
    <w:rsid w:val="00AB2E06"/>
    <w:rsid w:val="00AB361E"/>
    <w:rsid w:val="00AB5125"/>
    <w:rsid w:val="00AB5511"/>
    <w:rsid w:val="00AC0ABD"/>
    <w:rsid w:val="00AC283A"/>
    <w:rsid w:val="00AC57FE"/>
    <w:rsid w:val="00AC5E16"/>
    <w:rsid w:val="00AC7744"/>
    <w:rsid w:val="00AD2277"/>
    <w:rsid w:val="00AD3179"/>
    <w:rsid w:val="00AD3738"/>
    <w:rsid w:val="00AD576A"/>
    <w:rsid w:val="00AE14DE"/>
    <w:rsid w:val="00AE29A5"/>
    <w:rsid w:val="00AE4264"/>
    <w:rsid w:val="00AE7D2F"/>
    <w:rsid w:val="00AF0458"/>
    <w:rsid w:val="00AF485C"/>
    <w:rsid w:val="00AF5493"/>
    <w:rsid w:val="00B132D9"/>
    <w:rsid w:val="00B14A0F"/>
    <w:rsid w:val="00B16CBE"/>
    <w:rsid w:val="00B2308E"/>
    <w:rsid w:val="00B3185E"/>
    <w:rsid w:val="00B31C48"/>
    <w:rsid w:val="00B32E40"/>
    <w:rsid w:val="00B33ED5"/>
    <w:rsid w:val="00B35FAA"/>
    <w:rsid w:val="00B43223"/>
    <w:rsid w:val="00B45A24"/>
    <w:rsid w:val="00B51A38"/>
    <w:rsid w:val="00B5336A"/>
    <w:rsid w:val="00B539ED"/>
    <w:rsid w:val="00B54200"/>
    <w:rsid w:val="00B54683"/>
    <w:rsid w:val="00B56BF2"/>
    <w:rsid w:val="00B60BCE"/>
    <w:rsid w:val="00B62631"/>
    <w:rsid w:val="00B63E73"/>
    <w:rsid w:val="00B66D60"/>
    <w:rsid w:val="00B67B12"/>
    <w:rsid w:val="00B70E2A"/>
    <w:rsid w:val="00B71519"/>
    <w:rsid w:val="00B7212D"/>
    <w:rsid w:val="00B72C7A"/>
    <w:rsid w:val="00B74093"/>
    <w:rsid w:val="00B74B58"/>
    <w:rsid w:val="00B754CC"/>
    <w:rsid w:val="00B77211"/>
    <w:rsid w:val="00B77C2A"/>
    <w:rsid w:val="00B81557"/>
    <w:rsid w:val="00B82B2E"/>
    <w:rsid w:val="00B857F8"/>
    <w:rsid w:val="00B93EB2"/>
    <w:rsid w:val="00B95B34"/>
    <w:rsid w:val="00B96A8B"/>
    <w:rsid w:val="00B97A41"/>
    <w:rsid w:val="00BA4A78"/>
    <w:rsid w:val="00BA5B0E"/>
    <w:rsid w:val="00BB5885"/>
    <w:rsid w:val="00BB6278"/>
    <w:rsid w:val="00BC095A"/>
    <w:rsid w:val="00BC0D95"/>
    <w:rsid w:val="00BC3171"/>
    <w:rsid w:val="00BC59D1"/>
    <w:rsid w:val="00BC6151"/>
    <w:rsid w:val="00BD0783"/>
    <w:rsid w:val="00BD12E0"/>
    <w:rsid w:val="00BD4DD8"/>
    <w:rsid w:val="00BD4F53"/>
    <w:rsid w:val="00BE01D0"/>
    <w:rsid w:val="00BE096C"/>
    <w:rsid w:val="00BE2A6D"/>
    <w:rsid w:val="00BE5A78"/>
    <w:rsid w:val="00BE799B"/>
    <w:rsid w:val="00BF2AA1"/>
    <w:rsid w:val="00BF4556"/>
    <w:rsid w:val="00BF478C"/>
    <w:rsid w:val="00C01E78"/>
    <w:rsid w:val="00C05FD4"/>
    <w:rsid w:val="00C06A11"/>
    <w:rsid w:val="00C0731E"/>
    <w:rsid w:val="00C108CC"/>
    <w:rsid w:val="00C1227E"/>
    <w:rsid w:val="00C14003"/>
    <w:rsid w:val="00C17A82"/>
    <w:rsid w:val="00C2066E"/>
    <w:rsid w:val="00C210F1"/>
    <w:rsid w:val="00C212B2"/>
    <w:rsid w:val="00C21816"/>
    <w:rsid w:val="00C27B8A"/>
    <w:rsid w:val="00C318A9"/>
    <w:rsid w:val="00C354A2"/>
    <w:rsid w:val="00C364A7"/>
    <w:rsid w:val="00C37B5A"/>
    <w:rsid w:val="00C40364"/>
    <w:rsid w:val="00C41818"/>
    <w:rsid w:val="00C443B5"/>
    <w:rsid w:val="00C46003"/>
    <w:rsid w:val="00C4629D"/>
    <w:rsid w:val="00C5102C"/>
    <w:rsid w:val="00C5458E"/>
    <w:rsid w:val="00C6035C"/>
    <w:rsid w:val="00C61B78"/>
    <w:rsid w:val="00C75030"/>
    <w:rsid w:val="00C761E1"/>
    <w:rsid w:val="00C8006F"/>
    <w:rsid w:val="00C81949"/>
    <w:rsid w:val="00C82B08"/>
    <w:rsid w:val="00C83380"/>
    <w:rsid w:val="00C86536"/>
    <w:rsid w:val="00C9161A"/>
    <w:rsid w:val="00C9203E"/>
    <w:rsid w:val="00C9432E"/>
    <w:rsid w:val="00C94F41"/>
    <w:rsid w:val="00CA0747"/>
    <w:rsid w:val="00CA2F6B"/>
    <w:rsid w:val="00CA7954"/>
    <w:rsid w:val="00CB27EB"/>
    <w:rsid w:val="00CB3272"/>
    <w:rsid w:val="00CB41B9"/>
    <w:rsid w:val="00CB492F"/>
    <w:rsid w:val="00CC1932"/>
    <w:rsid w:val="00CC2237"/>
    <w:rsid w:val="00CC26A3"/>
    <w:rsid w:val="00CC3AA8"/>
    <w:rsid w:val="00CC48FC"/>
    <w:rsid w:val="00CD1A2A"/>
    <w:rsid w:val="00CD2490"/>
    <w:rsid w:val="00CD2BB8"/>
    <w:rsid w:val="00CD4621"/>
    <w:rsid w:val="00CD4ECE"/>
    <w:rsid w:val="00CD5157"/>
    <w:rsid w:val="00CE54FB"/>
    <w:rsid w:val="00CE64C3"/>
    <w:rsid w:val="00CE7282"/>
    <w:rsid w:val="00CF4446"/>
    <w:rsid w:val="00CF74F3"/>
    <w:rsid w:val="00D00D6B"/>
    <w:rsid w:val="00D02105"/>
    <w:rsid w:val="00D0226A"/>
    <w:rsid w:val="00D02FD8"/>
    <w:rsid w:val="00D06B32"/>
    <w:rsid w:val="00D126BA"/>
    <w:rsid w:val="00D14B09"/>
    <w:rsid w:val="00D16297"/>
    <w:rsid w:val="00D24D90"/>
    <w:rsid w:val="00D25FEA"/>
    <w:rsid w:val="00D306AD"/>
    <w:rsid w:val="00D33778"/>
    <w:rsid w:val="00D34554"/>
    <w:rsid w:val="00D35EF1"/>
    <w:rsid w:val="00D41F2E"/>
    <w:rsid w:val="00D43168"/>
    <w:rsid w:val="00D46115"/>
    <w:rsid w:val="00D5099D"/>
    <w:rsid w:val="00D54D44"/>
    <w:rsid w:val="00D60AB9"/>
    <w:rsid w:val="00D616B0"/>
    <w:rsid w:val="00D63904"/>
    <w:rsid w:val="00D646A3"/>
    <w:rsid w:val="00D64894"/>
    <w:rsid w:val="00D67AA1"/>
    <w:rsid w:val="00D73341"/>
    <w:rsid w:val="00D7372D"/>
    <w:rsid w:val="00D77963"/>
    <w:rsid w:val="00D850EA"/>
    <w:rsid w:val="00D9153E"/>
    <w:rsid w:val="00D918BE"/>
    <w:rsid w:val="00D9776B"/>
    <w:rsid w:val="00DA10E1"/>
    <w:rsid w:val="00DA4E19"/>
    <w:rsid w:val="00DA627D"/>
    <w:rsid w:val="00DB198E"/>
    <w:rsid w:val="00DB349E"/>
    <w:rsid w:val="00DB401F"/>
    <w:rsid w:val="00DB4FB0"/>
    <w:rsid w:val="00DB5005"/>
    <w:rsid w:val="00DB5EAD"/>
    <w:rsid w:val="00DB7836"/>
    <w:rsid w:val="00DC1EA2"/>
    <w:rsid w:val="00DC3498"/>
    <w:rsid w:val="00DC3863"/>
    <w:rsid w:val="00DC62F5"/>
    <w:rsid w:val="00DD154D"/>
    <w:rsid w:val="00DD1A5F"/>
    <w:rsid w:val="00DD1BD4"/>
    <w:rsid w:val="00DD51D9"/>
    <w:rsid w:val="00DE0430"/>
    <w:rsid w:val="00DE08D7"/>
    <w:rsid w:val="00DE0B69"/>
    <w:rsid w:val="00DE2830"/>
    <w:rsid w:val="00DE5E02"/>
    <w:rsid w:val="00DE6023"/>
    <w:rsid w:val="00DE77B9"/>
    <w:rsid w:val="00DF08D0"/>
    <w:rsid w:val="00DF1C03"/>
    <w:rsid w:val="00DF79DC"/>
    <w:rsid w:val="00DF7FBD"/>
    <w:rsid w:val="00E01E77"/>
    <w:rsid w:val="00E0303A"/>
    <w:rsid w:val="00E03624"/>
    <w:rsid w:val="00E05571"/>
    <w:rsid w:val="00E05BC3"/>
    <w:rsid w:val="00E07C7E"/>
    <w:rsid w:val="00E140D5"/>
    <w:rsid w:val="00E1517A"/>
    <w:rsid w:val="00E172B3"/>
    <w:rsid w:val="00E17C8D"/>
    <w:rsid w:val="00E217A7"/>
    <w:rsid w:val="00E22B6D"/>
    <w:rsid w:val="00E31578"/>
    <w:rsid w:val="00E40C9B"/>
    <w:rsid w:val="00E40D77"/>
    <w:rsid w:val="00E4454E"/>
    <w:rsid w:val="00E51350"/>
    <w:rsid w:val="00E517C8"/>
    <w:rsid w:val="00E529A9"/>
    <w:rsid w:val="00E52F50"/>
    <w:rsid w:val="00E55299"/>
    <w:rsid w:val="00E55736"/>
    <w:rsid w:val="00E63061"/>
    <w:rsid w:val="00E63AF7"/>
    <w:rsid w:val="00E63C58"/>
    <w:rsid w:val="00E652CF"/>
    <w:rsid w:val="00E67C47"/>
    <w:rsid w:val="00E702B8"/>
    <w:rsid w:val="00E743F2"/>
    <w:rsid w:val="00E74410"/>
    <w:rsid w:val="00E77546"/>
    <w:rsid w:val="00E8025A"/>
    <w:rsid w:val="00E83613"/>
    <w:rsid w:val="00E853B8"/>
    <w:rsid w:val="00E908D8"/>
    <w:rsid w:val="00E91F11"/>
    <w:rsid w:val="00E926EC"/>
    <w:rsid w:val="00E935E5"/>
    <w:rsid w:val="00E96794"/>
    <w:rsid w:val="00E9688F"/>
    <w:rsid w:val="00EA0447"/>
    <w:rsid w:val="00EA41FC"/>
    <w:rsid w:val="00EA5080"/>
    <w:rsid w:val="00EA6651"/>
    <w:rsid w:val="00EA690F"/>
    <w:rsid w:val="00EA6AF4"/>
    <w:rsid w:val="00EB0DC7"/>
    <w:rsid w:val="00EB0FBC"/>
    <w:rsid w:val="00EB43F7"/>
    <w:rsid w:val="00EC2356"/>
    <w:rsid w:val="00EC360C"/>
    <w:rsid w:val="00EC4BF2"/>
    <w:rsid w:val="00EC5A5D"/>
    <w:rsid w:val="00EC5D99"/>
    <w:rsid w:val="00EC6A0D"/>
    <w:rsid w:val="00ED014F"/>
    <w:rsid w:val="00ED19EC"/>
    <w:rsid w:val="00EE0BDC"/>
    <w:rsid w:val="00EE0FFF"/>
    <w:rsid w:val="00EE103F"/>
    <w:rsid w:val="00EE11E1"/>
    <w:rsid w:val="00EE27E1"/>
    <w:rsid w:val="00EE3493"/>
    <w:rsid w:val="00EE3DA3"/>
    <w:rsid w:val="00EE433D"/>
    <w:rsid w:val="00EE4C4D"/>
    <w:rsid w:val="00EE509A"/>
    <w:rsid w:val="00EE7471"/>
    <w:rsid w:val="00EF460E"/>
    <w:rsid w:val="00F00B03"/>
    <w:rsid w:val="00F031AF"/>
    <w:rsid w:val="00F0377B"/>
    <w:rsid w:val="00F04375"/>
    <w:rsid w:val="00F167B9"/>
    <w:rsid w:val="00F21B47"/>
    <w:rsid w:val="00F22014"/>
    <w:rsid w:val="00F24F52"/>
    <w:rsid w:val="00F252A5"/>
    <w:rsid w:val="00F32903"/>
    <w:rsid w:val="00F34B24"/>
    <w:rsid w:val="00F3616C"/>
    <w:rsid w:val="00F43A54"/>
    <w:rsid w:val="00F44971"/>
    <w:rsid w:val="00F458B0"/>
    <w:rsid w:val="00F46AB4"/>
    <w:rsid w:val="00F52C5F"/>
    <w:rsid w:val="00F532FF"/>
    <w:rsid w:val="00F53CD2"/>
    <w:rsid w:val="00F57B32"/>
    <w:rsid w:val="00F61119"/>
    <w:rsid w:val="00F64ECA"/>
    <w:rsid w:val="00F6516D"/>
    <w:rsid w:val="00F65C22"/>
    <w:rsid w:val="00F66048"/>
    <w:rsid w:val="00F663EF"/>
    <w:rsid w:val="00F66CF6"/>
    <w:rsid w:val="00F72756"/>
    <w:rsid w:val="00F72C77"/>
    <w:rsid w:val="00F82145"/>
    <w:rsid w:val="00F84D89"/>
    <w:rsid w:val="00F868F4"/>
    <w:rsid w:val="00F902FD"/>
    <w:rsid w:val="00F91B52"/>
    <w:rsid w:val="00F96E04"/>
    <w:rsid w:val="00FA0298"/>
    <w:rsid w:val="00FA1905"/>
    <w:rsid w:val="00FA1C0C"/>
    <w:rsid w:val="00FA2885"/>
    <w:rsid w:val="00FA4A3F"/>
    <w:rsid w:val="00FA66F3"/>
    <w:rsid w:val="00FB0A0D"/>
    <w:rsid w:val="00FB0C81"/>
    <w:rsid w:val="00FB46C7"/>
    <w:rsid w:val="00FB5A19"/>
    <w:rsid w:val="00FB5AEE"/>
    <w:rsid w:val="00FC079A"/>
    <w:rsid w:val="00FC07E3"/>
    <w:rsid w:val="00FC146C"/>
    <w:rsid w:val="00FD1679"/>
    <w:rsid w:val="00FD360B"/>
    <w:rsid w:val="00FD473B"/>
    <w:rsid w:val="00FD730E"/>
    <w:rsid w:val="00FE2320"/>
    <w:rsid w:val="00FE26B5"/>
    <w:rsid w:val="00FE2EED"/>
    <w:rsid w:val="00FE7361"/>
    <w:rsid w:val="00FF2FE6"/>
    <w:rsid w:val="00FF59D1"/>
    <w:rsid w:val="00FF6B8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29DA9E"/>
  <w15:chartTrackingRefBased/>
  <w15:docId w15:val="{C2180CFE-C4B9-4FDF-8375-8B3E9F5C41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392BB7"/>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qFormat/>
    <w:rsid w:val="005E4771"/>
    <w:pPr>
      <w:keepNext/>
      <w:spacing w:before="240" w:after="60"/>
      <w:outlineLvl w:val="0"/>
    </w:pPr>
    <w:rPr>
      <w:rFonts w:ascii="Arial" w:hAnsi="Arial" w:cs="Arial"/>
      <w:b/>
      <w:bCs/>
      <w:kern w:val="32"/>
      <w:sz w:val="32"/>
      <w:szCs w:val="32"/>
    </w:rPr>
  </w:style>
  <w:style w:type="paragraph" w:styleId="2">
    <w:name w:val="heading 2"/>
    <w:basedOn w:val="a0"/>
    <w:next w:val="a0"/>
    <w:link w:val="20"/>
    <w:uiPriority w:val="9"/>
    <w:semiHidden/>
    <w:unhideWhenUsed/>
    <w:qFormat/>
    <w:rsid w:val="00D850EA"/>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5">
    <w:name w:val="heading 5"/>
    <w:basedOn w:val="a0"/>
    <w:next w:val="a0"/>
    <w:link w:val="50"/>
    <w:uiPriority w:val="9"/>
    <w:semiHidden/>
    <w:unhideWhenUsed/>
    <w:qFormat/>
    <w:rsid w:val="00D850EA"/>
    <w:pPr>
      <w:keepNext/>
      <w:keepLines/>
      <w:spacing w:before="40"/>
      <w:outlineLvl w:val="4"/>
    </w:pPr>
    <w:rPr>
      <w:rFonts w:asciiTheme="majorHAnsi" w:eastAsiaTheme="majorEastAsia" w:hAnsiTheme="majorHAnsi" w:cstheme="majorBidi"/>
      <w:color w:val="2E74B5" w:themeColor="accent1" w:themeShade="BF"/>
    </w:rPr>
  </w:style>
  <w:style w:type="paragraph" w:styleId="6">
    <w:name w:val="heading 6"/>
    <w:basedOn w:val="a0"/>
    <w:next w:val="a0"/>
    <w:link w:val="60"/>
    <w:uiPriority w:val="9"/>
    <w:semiHidden/>
    <w:unhideWhenUsed/>
    <w:qFormat/>
    <w:rsid w:val="00D850EA"/>
    <w:pPr>
      <w:keepNext/>
      <w:keepLines/>
      <w:spacing w:before="40"/>
      <w:outlineLvl w:val="5"/>
    </w:pPr>
    <w:rPr>
      <w:rFonts w:asciiTheme="majorHAnsi" w:eastAsiaTheme="majorEastAsia" w:hAnsiTheme="majorHAnsi" w:cstheme="majorBidi"/>
      <w:color w:val="1F4D78" w:themeColor="accent1" w:themeShade="7F"/>
    </w:rPr>
  </w:style>
  <w:style w:type="paragraph" w:styleId="7">
    <w:name w:val="heading 7"/>
    <w:basedOn w:val="a0"/>
    <w:next w:val="a0"/>
    <w:link w:val="70"/>
    <w:uiPriority w:val="9"/>
    <w:semiHidden/>
    <w:unhideWhenUsed/>
    <w:qFormat/>
    <w:rsid w:val="00D850EA"/>
    <w:pPr>
      <w:keepNext/>
      <w:keepLines/>
      <w:spacing w:before="40"/>
      <w:outlineLvl w:val="6"/>
    </w:pPr>
    <w:rPr>
      <w:rFonts w:asciiTheme="majorHAnsi" w:eastAsiaTheme="majorEastAsia" w:hAnsiTheme="majorHAnsi" w:cstheme="majorBidi"/>
      <w:i/>
      <w:iCs/>
      <w:color w:val="1F4D78" w:themeColor="accent1" w:themeShade="7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5E4771"/>
    <w:rPr>
      <w:rFonts w:ascii="Arial" w:eastAsia="Times New Roman" w:hAnsi="Arial" w:cs="Arial"/>
      <w:b/>
      <w:bCs/>
      <w:kern w:val="32"/>
      <w:sz w:val="32"/>
      <w:szCs w:val="32"/>
      <w:lang w:eastAsia="ru-RU"/>
    </w:rPr>
  </w:style>
  <w:style w:type="character" w:customStyle="1" w:styleId="21">
    <w:name w:val="Основной текст 2 Знак"/>
    <w:aliases w:val="Знак1 Знак"/>
    <w:link w:val="22"/>
    <w:locked/>
    <w:rsid w:val="005E4771"/>
    <w:rPr>
      <w:sz w:val="24"/>
      <w:szCs w:val="24"/>
      <w:lang w:eastAsia="ru-RU"/>
    </w:rPr>
  </w:style>
  <w:style w:type="paragraph" w:styleId="22">
    <w:name w:val="Body Text 2"/>
    <w:aliases w:val="Знак1"/>
    <w:basedOn w:val="a0"/>
    <w:link w:val="21"/>
    <w:rsid w:val="005E4771"/>
    <w:pPr>
      <w:spacing w:after="120" w:line="480" w:lineRule="auto"/>
    </w:pPr>
    <w:rPr>
      <w:rFonts w:asciiTheme="minorHAnsi" w:eastAsiaTheme="minorHAnsi" w:hAnsiTheme="minorHAnsi" w:cstheme="minorBidi"/>
    </w:rPr>
  </w:style>
  <w:style w:type="character" w:customStyle="1" w:styleId="210">
    <w:name w:val="Основной текст 2 Знак1"/>
    <w:basedOn w:val="a1"/>
    <w:uiPriority w:val="99"/>
    <w:semiHidden/>
    <w:rsid w:val="005E4771"/>
    <w:rPr>
      <w:rFonts w:ascii="Times New Roman" w:eastAsia="Times New Roman" w:hAnsi="Times New Roman" w:cs="Times New Roman"/>
      <w:sz w:val="24"/>
      <w:szCs w:val="24"/>
      <w:lang w:eastAsia="ru-RU"/>
    </w:rPr>
  </w:style>
  <w:style w:type="paragraph" w:styleId="a4">
    <w:name w:val="Title"/>
    <w:basedOn w:val="a0"/>
    <w:link w:val="a5"/>
    <w:qFormat/>
    <w:rsid w:val="005E4771"/>
    <w:pPr>
      <w:jc w:val="center"/>
    </w:pPr>
    <w:rPr>
      <w:sz w:val="28"/>
      <w:szCs w:val="20"/>
      <w:lang w:val="x-none" w:eastAsia="x-none"/>
    </w:rPr>
  </w:style>
  <w:style w:type="character" w:customStyle="1" w:styleId="a6">
    <w:name w:val="Название Знак"/>
    <w:basedOn w:val="a1"/>
    <w:uiPriority w:val="10"/>
    <w:rsid w:val="005E4771"/>
    <w:rPr>
      <w:rFonts w:asciiTheme="majorHAnsi" w:eastAsiaTheme="majorEastAsia" w:hAnsiTheme="majorHAnsi" w:cstheme="majorBidi"/>
      <w:spacing w:val="-10"/>
      <w:kern w:val="28"/>
      <w:sz w:val="56"/>
      <w:szCs w:val="56"/>
      <w:lang w:eastAsia="ru-RU"/>
    </w:rPr>
  </w:style>
  <w:style w:type="character" w:customStyle="1" w:styleId="a5">
    <w:name w:val="Заголовок Знак"/>
    <w:link w:val="a4"/>
    <w:rsid w:val="005E4771"/>
    <w:rPr>
      <w:rFonts w:ascii="Times New Roman" w:eastAsia="Times New Roman" w:hAnsi="Times New Roman" w:cs="Times New Roman"/>
      <w:sz w:val="28"/>
      <w:szCs w:val="20"/>
      <w:lang w:val="x-none" w:eastAsia="x-none"/>
    </w:rPr>
  </w:style>
  <w:style w:type="character" w:styleId="a7">
    <w:name w:val="Strong"/>
    <w:basedOn w:val="a1"/>
    <w:uiPriority w:val="22"/>
    <w:qFormat/>
    <w:rsid w:val="005E4771"/>
    <w:rPr>
      <w:b/>
      <w:bCs/>
    </w:rPr>
  </w:style>
  <w:style w:type="paragraph" w:styleId="11">
    <w:name w:val="toc 1"/>
    <w:basedOn w:val="a0"/>
    <w:next w:val="a0"/>
    <w:autoRedefine/>
    <w:uiPriority w:val="39"/>
    <w:qFormat/>
    <w:rsid w:val="00992CF5"/>
    <w:pPr>
      <w:tabs>
        <w:tab w:val="right" w:leader="dot" w:pos="9345"/>
      </w:tabs>
      <w:spacing w:line="360" w:lineRule="auto"/>
      <w:jc w:val="both"/>
    </w:pPr>
    <w:rPr>
      <w:b/>
      <w:bCs/>
      <w:iCs/>
      <w:noProof/>
      <w:kern w:val="32"/>
      <w:sz w:val="28"/>
      <w:szCs w:val="28"/>
    </w:rPr>
  </w:style>
  <w:style w:type="paragraph" w:customStyle="1" w:styleId="Default">
    <w:name w:val="Default"/>
    <w:rsid w:val="008C5E84"/>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
    <w:name w:val="список с точками"/>
    <w:basedOn w:val="a0"/>
    <w:rsid w:val="00EA5080"/>
    <w:pPr>
      <w:numPr>
        <w:numId w:val="1"/>
      </w:numPr>
      <w:tabs>
        <w:tab w:val="num" w:pos="756"/>
      </w:tabs>
      <w:spacing w:line="312" w:lineRule="auto"/>
      <w:ind w:left="756"/>
      <w:jc w:val="both"/>
    </w:pPr>
  </w:style>
  <w:style w:type="paragraph" w:styleId="3">
    <w:name w:val="Body Text Indent 3"/>
    <w:basedOn w:val="a0"/>
    <w:link w:val="30"/>
    <w:rsid w:val="00EA5080"/>
    <w:pPr>
      <w:spacing w:after="120"/>
      <w:ind w:left="283"/>
    </w:pPr>
    <w:rPr>
      <w:sz w:val="16"/>
      <w:szCs w:val="16"/>
      <w:lang w:val="x-none" w:eastAsia="x-none"/>
    </w:rPr>
  </w:style>
  <w:style w:type="character" w:customStyle="1" w:styleId="30">
    <w:name w:val="Основной текст с отступом 3 Знак"/>
    <w:basedOn w:val="a1"/>
    <w:link w:val="3"/>
    <w:rsid w:val="00EA5080"/>
    <w:rPr>
      <w:rFonts w:ascii="Times New Roman" w:eastAsia="Times New Roman" w:hAnsi="Times New Roman" w:cs="Times New Roman"/>
      <w:sz w:val="16"/>
      <w:szCs w:val="16"/>
      <w:lang w:val="x-none" w:eastAsia="x-none"/>
    </w:rPr>
  </w:style>
  <w:style w:type="paragraph" w:styleId="a8">
    <w:name w:val="List Paragraph"/>
    <w:aliases w:val="2 Спс точк,Имя Рисунка,List Paragraph"/>
    <w:basedOn w:val="a0"/>
    <w:link w:val="a9"/>
    <w:uiPriority w:val="34"/>
    <w:qFormat/>
    <w:rsid w:val="00E63C58"/>
    <w:pPr>
      <w:ind w:left="720"/>
      <w:contextualSpacing/>
    </w:pPr>
  </w:style>
  <w:style w:type="table" w:styleId="aa">
    <w:name w:val="Table Grid"/>
    <w:basedOn w:val="a2"/>
    <w:uiPriority w:val="39"/>
    <w:rsid w:val="008940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1">
    <w:name w:val="Body Text 3"/>
    <w:basedOn w:val="a0"/>
    <w:link w:val="32"/>
    <w:rsid w:val="00E01E77"/>
    <w:pPr>
      <w:spacing w:after="120"/>
    </w:pPr>
    <w:rPr>
      <w:sz w:val="16"/>
      <w:szCs w:val="16"/>
    </w:rPr>
  </w:style>
  <w:style w:type="character" w:customStyle="1" w:styleId="32">
    <w:name w:val="Основной текст 3 Знак"/>
    <w:basedOn w:val="a1"/>
    <w:link w:val="31"/>
    <w:rsid w:val="00E01E77"/>
    <w:rPr>
      <w:rFonts w:ascii="Times New Roman" w:eastAsia="Times New Roman" w:hAnsi="Times New Roman" w:cs="Times New Roman"/>
      <w:sz w:val="16"/>
      <w:szCs w:val="16"/>
      <w:lang w:eastAsia="ru-RU"/>
    </w:rPr>
  </w:style>
  <w:style w:type="character" w:customStyle="1" w:styleId="FontStyle51">
    <w:name w:val="Font Style51"/>
    <w:uiPriority w:val="99"/>
    <w:qFormat/>
    <w:rsid w:val="009D0DA7"/>
    <w:rPr>
      <w:rFonts w:ascii="Times New Roman" w:hAnsi="Times New Roman" w:cs="Times New Roman"/>
      <w:sz w:val="18"/>
      <w:szCs w:val="18"/>
    </w:rPr>
  </w:style>
  <w:style w:type="paragraph" w:customStyle="1" w:styleId="Style2">
    <w:name w:val="Style2"/>
    <w:basedOn w:val="a0"/>
    <w:uiPriority w:val="99"/>
    <w:qFormat/>
    <w:rsid w:val="00814CE9"/>
    <w:pPr>
      <w:widowControl w:val="0"/>
      <w:autoSpaceDE w:val="0"/>
      <w:autoSpaceDN w:val="0"/>
      <w:adjustRightInd w:val="0"/>
      <w:spacing w:line="227" w:lineRule="exact"/>
      <w:ind w:firstLine="470"/>
      <w:jc w:val="both"/>
    </w:pPr>
  </w:style>
  <w:style w:type="paragraph" w:customStyle="1" w:styleId="Style19">
    <w:name w:val="Style19"/>
    <w:basedOn w:val="a0"/>
    <w:uiPriority w:val="99"/>
    <w:rsid w:val="00177ECB"/>
    <w:pPr>
      <w:widowControl w:val="0"/>
      <w:autoSpaceDE w:val="0"/>
      <w:autoSpaceDN w:val="0"/>
      <w:adjustRightInd w:val="0"/>
      <w:jc w:val="center"/>
    </w:pPr>
  </w:style>
  <w:style w:type="paragraph" w:customStyle="1" w:styleId="Style21">
    <w:name w:val="Style21"/>
    <w:basedOn w:val="a0"/>
    <w:uiPriority w:val="99"/>
    <w:rsid w:val="00177ECB"/>
    <w:pPr>
      <w:widowControl w:val="0"/>
      <w:autoSpaceDE w:val="0"/>
      <w:autoSpaceDN w:val="0"/>
      <w:adjustRightInd w:val="0"/>
      <w:spacing w:line="223" w:lineRule="exact"/>
      <w:jc w:val="both"/>
    </w:pPr>
  </w:style>
  <w:style w:type="paragraph" w:customStyle="1" w:styleId="Style22">
    <w:name w:val="Style22"/>
    <w:basedOn w:val="a0"/>
    <w:uiPriority w:val="99"/>
    <w:rsid w:val="00194264"/>
    <w:pPr>
      <w:widowControl w:val="0"/>
      <w:autoSpaceDE w:val="0"/>
      <w:autoSpaceDN w:val="0"/>
      <w:adjustRightInd w:val="0"/>
      <w:spacing w:line="216" w:lineRule="exact"/>
      <w:ind w:hanging="1613"/>
    </w:pPr>
  </w:style>
  <w:style w:type="paragraph" w:customStyle="1" w:styleId="Style23">
    <w:name w:val="Style23"/>
    <w:basedOn w:val="a0"/>
    <w:uiPriority w:val="99"/>
    <w:rsid w:val="00194264"/>
    <w:pPr>
      <w:widowControl w:val="0"/>
      <w:autoSpaceDE w:val="0"/>
      <w:autoSpaceDN w:val="0"/>
      <w:adjustRightInd w:val="0"/>
      <w:spacing w:line="221" w:lineRule="exact"/>
      <w:ind w:firstLine="480"/>
    </w:pPr>
  </w:style>
  <w:style w:type="character" w:customStyle="1" w:styleId="FontStyle48">
    <w:name w:val="Font Style48"/>
    <w:uiPriority w:val="99"/>
    <w:rsid w:val="00194264"/>
    <w:rPr>
      <w:rFonts w:ascii="Times New Roman" w:hAnsi="Times New Roman" w:cs="Times New Roman"/>
      <w:sz w:val="16"/>
      <w:szCs w:val="16"/>
    </w:rPr>
  </w:style>
  <w:style w:type="paragraph" w:customStyle="1" w:styleId="Style25">
    <w:name w:val="Style25"/>
    <w:basedOn w:val="a0"/>
    <w:uiPriority w:val="99"/>
    <w:rsid w:val="00194264"/>
    <w:pPr>
      <w:widowControl w:val="0"/>
      <w:autoSpaceDE w:val="0"/>
      <w:autoSpaceDN w:val="0"/>
      <w:adjustRightInd w:val="0"/>
      <w:spacing w:line="221" w:lineRule="exact"/>
      <w:ind w:hanging="1435"/>
    </w:pPr>
  </w:style>
  <w:style w:type="character" w:customStyle="1" w:styleId="FontStyle46">
    <w:name w:val="Font Style46"/>
    <w:uiPriority w:val="99"/>
    <w:rsid w:val="00194264"/>
    <w:rPr>
      <w:rFonts w:ascii="Times New Roman" w:hAnsi="Times New Roman" w:cs="Times New Roman"/>
      <w:b/>
      <w:bCs/>
      <w:sz w:val="18"/>
      <w:szCs w:val="18"/>
    </w:rPr>
  </w:style>
  <w:style w:type="paragraph" w:customStyle="1" w:styleId="Style32">
    <w:name w:val="Style32"/>
    <w:basedOn w:val="a0"/>
    <w:uiPriority w:val="99"/>
    <w:rsid w:val="00296F8A"/>
    <w:pPr>
      <w:widowControl w:val="0"/>
      <w:autoSpaceDE w:val="0"/>
      <w:autoSpaceDN w:val="0"/>
      <w:adjustRightInd w:val="0"/>
      <w:spacing w:line="206" w:lineRule="exact"/>
      <w:ind w:hanging="1704"/>
    </w:pPr>
  </w:style>
  <w:style w:type="paragraph" w:customStyle="1" w:styleId="Style34">
    <w:name w:val="Style34"/>
    <w:basedOn w:val="a0"/>
    <w:uiPriority w:val="99"/>
    <w:rsid w:val="00296F8A"/>
    <w:pPr>
      <w:widowControl w:val="0"/>
      <w:autoSpaceDE w:val="0"/>
      <w:autoSpaceDN w:val="0"/>
      <w:adjustRightInd w:val="0"/>
      <w:spacing w:line="221" w:lineRule="exact"/>
      <w:ind w:firstLine="466"/>
    </w:pPr>
  </w:style>
  <w:style w:type="character" w:customStyle="1" w:styleId="FontStyle47">
    <w:name w:val="Font Style47"/>
    <w:uiPriority w:val="99"/>
    <w:rsid w:val="00296F8A"/>
    <w:rPr>
      <w:rFonts w:ascii="Times New Roman" w:hAnsi="Times New Roman" w:cs="Times New Roman"/>
      <w:sz w:val="12"/>
      <w:szCs w:val="12"/>
    </w:rPr>
  </w:style>
  <w:style w:type="paragraph" w:customStyle="1" w:styleId="Style28">
    <w:name w:val="Style28"/>
    <w:basedOn w:val="a0"/>
    <w:uiPriority w:val="99"/>
    <w:rsid w:val="00296F8A"/>
    <w:pPr>
      <w:widowControl w:val="0"/>
      <w:autoSpaceDE w:val="0"/>
      <w:autoSpaceDN w:val="0"/>
      <w:adjustRightInd w:val="0"/>
      <w:spacing w:line="216" w:lineRule="exact"/>
      <w:jc w:val="both"/>
    </w:pPr>
  </w:style>
  <w:style w:type="paragraph" w:customStyle="1" w:styleId="Style10">
    <w:name w:val="Style10"/>
    <w:basedOn w:val="a0"/>
    <w:uiPriority w:val="99"/>
    <w:rsid w:val="00296F8A"/>
    <w:pPr>
      <w:widowControl w:val="0"/>
      <w:autoSpaceDE w:val="0"/>
      <w:autoSpaceDN w:val="0"/>
      <w:adjustRightInd w:val="0"/>
    </w:pPr>
  </w:style>
  <w:style w:type="paragraph" w:customStyle="1" w:styleId="Style39">
    <w:name w:val="Style39"/>
    <w:basedOn w:val="a0"/>
    <w:uiPriority w:val="99"/>
    <w:rsid w:val="009E6637"/>
    <w:pPr>
      <w:widowControl w:val="0"/>
      <w:autoSpaceDE w:val="0"/>
      <w:autoSpaceDN w:val="0"/>
      <w:adjustRightInd w:val="0"/>
      <w:spacing w:line="226" w:lineRule="exact"/>
      <w:ind w:firstLine="600"/>
      <w:jc w:val="both"/>
    </w:pPr>
  </w:style>
  <w:style w:type="paragraph" w:customStyle="1" w:styleId="Style36">
    <w:name w:val="Style36"/>
    <w:basedOn w:val="a0"/>
    <w:uiPriority w:val="99"/>
    <w:rsid w:val="00064DF3"/>
    <w:pPr>
      <w:widowControl w:val="0"/>
      <w:autoSpaceDE w:val="0"/>
      <w:autoSpaceDN w:val="0"/>
      <w:adjustRightInd w:val="0"/>
      <w:jc w:val="right"/>
    </w:pPr>
  </w:style>
  <w:style w:type="paragraph" w:customStyle="1" w:styleId="Style15">
    <w:name w:val="Style15"/>
    <w:basedOn w:val="a0"/>
    <w:uiPriority w:val="99"/>
    <w:rsid w:val="00FB46C7"/>
    <w:pPr>
      <w:widowControl w:val="0"/>
      <w:autoSpaceDE w:val="0"/>
      <w:autoSpaceDN w:val="0"/>
      <w:adjustRightInd w:val="0"/>
      <w:spacing w:line="221" w:lineRule="exact"/>
      <w:ind w:hanging="1675"/>
    </w:pPr>
  </w:style>
  <w:style w:type="paragraph" w:customStyle="1" w:styleId="Style14">
    <w:name w:val="Style14"/>
    <w:basedOn w:val="a0"/>
    <w:uiPriority w:val="99"/>
    <w:rsid w:val="009901BC"/>
    <w:pPr>
      <w:widowControl w:val="0"/>
      <w:autoSpaceDE w:val="0"/>
      <w:autoSpaceDN w:val="0"/>
      <w:adjustRightInd w:val="0"/>
      <w:spacing w:line="211" w:lineRule="exact"/>
      <w:ind w:hanging="1805"/>
    </w:pPr>
  </w:style>
  <w:style w:type="character" w:customStyle="1" w:styleId="apple-converted-space">
    <w:name w:val="apple-converted-space"/>
    <w:rsid w:val="00B97A41"/>
  </w:style>
  <w:style w:type="paragraph" w:styleId="ab">
    <w:name w:val="Normal (Web)"/>
    <w:basedOn w:val="a0"/>
    <w:uiPriority w:val="99"/>
    <w:unhideWhenUsed/>
    <w:qFormat/>
    <w:rsid w:val="00B97A41"/>
    <w:pPr>
      <w:spacing w:before="100" w:beforeAutospacing="1" w:after="100" w:afterAutospacing="1"/>
    </w:pPr>
  </w:style>
  <w:style w:type="character" w:customStyle="1" w:styleId="hl">
    <w:name w:val="hl"/>
    <w:basedOn w:val="a1"/>
    <w:rsid w:val="00B97A41"/>
  </w:style>
  <w:style w:type="character" w:customStyle="1" w:styleId="a9">
    <w:name w:val="Абзац списка Знак"/>
    <w:aliases w:val="2 Спс точк Знак,Имя Рисунка Знак,List Paragraph Знак"/>
    <w:link w:val="a8"/>
    <w:uiPriority w:val="34"/>
    <w:rsid w:val="00B97A41"/>
    <w:rPr>
      <w:rFonts w:ascii="Times New Roman" w:eastAsia="Times New Roman" w:hAnsi="Times New Roman" w:cs="Times New Roman"/>
      <w:sz w:val="24"/>
      <w:szCs w:val="24"/>
      <w:lang w:eastAsia="ru-RU"/>
    </w:rPr>
  </w:style>
  <w:style w:type="paragraph" w:customStyle="1" w:styleId="ac">
    <w:name w:val="Знак Знак"/>
    <w:basedOn w:val="a0"/>
    <w:rsid w:val="00A82621"/>
    <w:pPr>
      <w:spacing w:after="160" w:line="240" w:lineRule="exact"/>
    </w:pPr>
    <w:rPr>
      <w:rFonts w:ascii="Verdana" w:hAnsi="Verdana" w:cs="Verdana"/>
      <w:noProof/>
      <w:sz w:val="20"/>
      <w:szCs w:val="20"/>
      <w:lang w:val="en-US" w:eastAsia="en-US"/>
    </w:rPr>
  </w:style>
  <w:style w:type="character" w:styleId="ad">
    <w:name w:val="Hyperlink"/>
    <w:uiPriority w:val="99"/>
    <w:rsid w:val="00FA4A3F"/>
    <w:rPr>
      <w:color w:val="0000FF"/>
      <w:u w:val="single"/>
    </w:rPr>
  </w:style>
  <w:style w:type="paragraph" w:styleId="ae">
    <w:name w:val="footnote text"/>
    <w:aliases w:val="Текст сноски Знак1 Знак Знак,Текст сноски Знак Знак Знак Знак,Текст сноски Знак1 Знак Знак Знак Знак,Текст сноски Знак Знак1 Знак Знак Знак Знак,Знак Знак Знак1 Знак Знак Знак Знак1,Текст сноски Знак1 Знак,Моя сноска Знак,Текст сноски Знак1"/>
    <w:basedOn w:val="a0"/>
    <w:link w:val="af"/>
    <w:unhideWhenUsed/>
    <w:rsid w:val="00AB5125"/>
    <w:rPr>
      <w:rFonts w:asciiTheme="minorHAnsi" w:eastAsiaTheme="minorHAnsi" w:hAnsiTheme="minorHAnsi" w:cstheme="minorBidi"/>
      <w:sz w:val="20"/>
      <w:szCs w:val="20"/>
      <w:lang w:eastAsia="en-US"/>
    </w:rPr>
  </w:style>
  <w:style w:type="character" w:customStyle="1" w:styleId="af">
    <w:name w:val="Текст сноски Знак"/>
    <w:aliases w:val="Текст сноски Знак1 Знак Знак Знак,Текст сноски Знак Знак Знак Знак Знак,Текст сноски Знак1 Знак Знак Знак Знак Знак,Текст сноски Знак Знак1 Знак Знак Знак Знак Знак,Знак Знак Знак1 Знак Знак Знак Знак1 Знак,Моя сноска Знак Знак"/>
    <w:basedOn w:val="a1"/>
    <w:link w:val="ae"/>
    <w:rsid w:val="00AB5125"/>
    <w:rPr>
      <w:sz w:val="20"/>
      <w:szCs w:val="20"/>
    </w:rPr>
  </w:style>
  <w:style w:type="paragraph" w:customStyle="1" w:styleId="Style1">
    <w:name w:val="Style1"/>
    <w:basedOn w:val="a0"/>
    <w:uiPriority w:val="99"/>
    <w:rsid w:val="00AB5125"/>
    <w:pPr>
      <w:widowControl w:val="0"/>
      <w:autoSpaceDE w:val="0"/>
      <w:autoSpaceDN w:val="0"/>
      <w:adjustRightInd w:val="0"/>
      <w:spacing w:line="453" w:lineRule="exact"/>
      <w:jc w:val="center"/>
    </w:pPr>
  </w:style>
  <w:style w:type="character" w:customStyle="1" w:styleId="20">
    <w:name w:val="Заголовок 2 Знак"/>
    <w:basedOn w:val="a1"/>
    <w:link w:val="2"/>
    <w:uiPriority w:val="9"/>
    <w:semiHidden/>
    <w:rsid w:val="00D850EA"/>
    <w:rPr>
      <w:rFonts w:asciiTheme="majorHAnsi" w:eastAsiaTheme="majorEastAsia" w:hAnsiTheme="majorHAnsi" w:cstheme="majorBidi"/>
      <w:color w:val="2E74B5" w:themeColor="accent1" w:themeShade="BF"/>
      <w:sz w:val="26"/>
      <w:szCs w:val="26"/>
      <w:lang w:eastAsia="ru-RU"/>
    </w:rPr>
  </w:style>
  <w:style w:type="character" w:customStyle="1" w:styleId="50">
    <w:name w:val="Заголовок 5 Знак"/>
    <w:basedOn w:val="a1"/>
    <w:link w:val="5"/>
    <w:uiPriority w:val="9"/>
    <w:semiHidden/>
    <w:rsid w:val="00D850EA"/>
    <w:rPr>
      <w:rFonts w:asciiTheme="majorHAnsi" w:eastAsiaTheme="majorEastAsia" w:hAnsiTheme="majorHAnsi" w:cstheme="majorBidi"/>
      <w:color w:val="2E74B5" w:themeColor="accent1" w:themeShade="BF"/>
      <w:sz w:val="24"/>
      <w:szCs w:val="24"/>
      <w:lang w:eastAsia="ru-RU"/>
    </w:rPr>
  </w:style>
  <w:style w:type="character" w:customStyle="1" w:styleId="60">
    <w:name w:val="Заголовок 6 Знак"/>
    <w:basedOn w:val="a1"/>
    <w:link w:val="6"/>
    <w:uiPriority w:val="9"/>
    <w:semiHidden/>
    <w:rsid w:val="00D850EA"/>
    <w:rPr>
      <w:rFonts w:asciiTheme="majorHAnsi" w:eastAsiaTheme="majorEastAsia" w:hAnsiTheme="majorHAnsi" w:cstheme="majorBidi"/>
      <w:color w:val="1F4D78" w:themeColor="accent1" w:themeShade="7F"/>
      <w:sz w:val="24"/>
      <w:szCs w:val="24"/>
      <w:lang w:eastAsia="ru-RU"/>
    </w:rPr>
  </w:style>
  <w:style w:type="character" w:customStyle="1" w:styleId="70">
    <w:name w:val="Заголовок 7 Знак"/>
    <w:basedOn w:val="a1"/>
    <w:link w:val="7"/>
    <w:uiPriority w:val="9"/>
    <w:semiHidden/>
    <w:rsid w:val="00D850EA"/>
    <w:rPr>
      <w:rFonts w:asciiTheme="majorHAnsi" w:eastAsiaTheme="majorEastAsia" w:hAnsiTheme="majorHAnsi" w:cstheme="majorBidi"/>
      <w:i/>
      <w:iCs/>
      <w:color w:val="1F4D78" w:themeColor="accent1" w:themeShade="7F"/>
      <w:sz w:val="24"/>
      <w:szCs w:val="24"/>
      <w:lang w:eastAsia="ru-RU"/>
    </w:rPr>
  </w:style>
  <w:style w:type="paragraph" w:styleId="af0">
    <w:name w:val="Body Text Indent"/>
    <w:basedOn w:val="a0"/>
    <w:link w:val="af1"/>
    <w:unhideWhenUsed/>
    <w:rsid w:val="00D850EA"/>
    <w:pPr>
      <w:spacing w:after="120"/>
      <w:ind w:left="283"/>
    </w:pPr>
  </w:style>
  <w:style w:type="character" w:customStyle="1" w:styleId="af1">
    <w:name w:val="Основной текст с отступом Знак"/>
    <w:basedOn w:val="a1"/>
    <w:link w:val="af0"/>
    <w:rsid w:val="00D850EA"/>
    <w:rPr>
      <w:rFonts w:ascii="Times New Roman" w:eastAsia="Times New Roman" w:hAnsi="Times New Roman" w:cs="Times New Roman"/>
      <w:sz w:val="24"/>
      <w:szCs w:val="24"/>
      <w:lang w:eastAsia="ru-RU"/>
    </w:rPr>
  </w:style>
  <w:style w:type="paragraph" w:styleId="af2">
    <w:name w:val="endnote text"/>
    <w:basedOn w:val="a0"/>
    <w:link w:val="af3"/>
    <w:semiHidden/>
    <w:rsid w:val="00D850EA"/>
    <w:rPr>
      <w:sz w:val="20"/>
      <w:szCs w:val="20"/>
    </w:rPr>
  </w:style>
  <w:style w:type="character" w:customStyle="1" w:styleId="af3">
    <w:name w:val="Текст концевой сноски Знак"/>
    <w:basedOn w:val="a1"/>
    <w:link w:val="af2"/>
    <w:semiHidden/>
    <w:rsid w:val="00D850EA"/>
    <w:rPr>
      <w:rFonts w:ascii="Times New Roman" w:eastAsia="Times New Roman" w:hAnsi="Times New Roman" w:cs="Times New Roman"/>
      <w:sz w:val="20"/>
      <w:szCs w:val="20"/>
      <w:lang w:eastAsia="ru-RU"/>
    </w:rPr>
  </w:style>
  <w:style w:type="paragraph" w:styleId="af4">
    <w:name w:val="Balloon Text"/>
    <w:basedOn w:val="a0"/>
    <w:link w:val="af5"/>
    <w:uiPriority w:val="99"/>
    <w:semiHidden/>
    <w:unhideWhenUsed/>
    <w:rsid w:val="001976A4"/>
    <w:rPr>
      <w:rFonts w:ascii="Segoe UI" w:hAnsi="Segoe UI" w:cs="Segoe UI"/>
      <w:sz w:val="18"/>
      <w:szCs w:val="18"/>
    </w:rPr>
  </w:style>
  <w:style w:type="character" w:customStyle="1" w:styleId="af5">
    <w:name w:val="Текст выноски Знак"/>
    <w:basedOn w:val="a1"/>
    <w:link w:val="af4"/>
    <w:uiPriority w:val="99"/>
    <w:semiHidden/>
    <w:rsid w:val="001976A4"/>
    <w:rPr>
      <w:rFonts w:ascii="Segoe UI" w:eastAsia="Times New Roman" w:hAnsi="Segoe UI" w:cs="Segoe UI"/>
      <w:sz w:val="18"/>
      <w:szCs w:val="18"/>
      <w:lang w:eastAsia="ru-RU"/>
    </w:rPr>
  </w:style>
  <w:style w:type="paragraph" w:styleId="af6">
    <w:name w:val="header"/>
    <w:basedOn w:val="a0"/>
    <w:link w:val="af7"/>
    <w:uiPriority w:val="99"/>
    <w:unhideWhenUsed/>
    <w:rsid w:val="008B093B"/>
    <w:pPr>
      <w:tabs>
        <w:tab w:val="center" w:pos="4677"/>
        <w:tab w:val="right" w:pos="9355"/>
      </w:tabs>
    </w:pPr>
  </w:style>
  <w:style w:type="character" w:customStyle="1" w:styleId="af7">
    <w:name w:val="Верхний колонтитул Знак"/>
    <w:basedOn w:val="a1"/>
    <w:link w:val="af6"/>
    <w:uiPriority w:val="99"/>
    <w:rsid w:val="008B093B"/>
    <w:rPr>
      <w:rFonts w:ascii="Times New Roman" w:eastAsia="Times New Roman" w:hAnsi="Times New Roman" w:cs="Times New Roman"/>
      <w:sz w:val="24"/>
      <w:szCs w:val="24"/>
      <w:lang w:eastAsia="ru-RU"/>
    </w:rPr>
  </w:style>
  <w:style w:type="paragraph" w:styleId="af8">
    <w:name w:val="footer"/>
    <w:basedOn w:val="a0"/>
    <w:link w:val="af9"/>
    <w:uiPriority w:val="99"/>
    <w:unhideWhenUsed/>
    <w:rsid w:val="008B093B"/>
    <w:pPr>
      <w:tabs>
        <w:tab w:val="center" w:pos="4677"/>
        <w:tab w:val="right" w:pos="9355"/>
      </w:tabs>
    </w:pPr>
  </w:style>
  <w:style w:type="character" w:customStyle="1" w:styleId="af9">
    <w:name w:val="Нижний колонтитул Знак"/>
    <w:basedOn w:val="a1"/>
    <w:link w:val="af8"/>
    <w:uiPriority w:val="99"/>
    <w:rsid w:val="008B093B"/>
    <w:rPr>
      <w:rFonts w:ascii="Times New Roman" w:eastAsia="Times New Roman" w:hAnsi="Times New Roman" w:cs="Times New Roman"/>
      <w:sz w:val="24"/>
      <w:szCs w:val="24"/>
      <w:lang w:eastAsia="ru-RU"/>
    </w:rPr>
  </w:style>
  <w:style w:type="character" w:customStyle="1" w:styleId="apple-tab-span">
    <w:name w:val="apple-tab-span"/>
    <w:basedOn w:val="a1"/>
    <w:rsid w:val="00141A98"/>
  </w:style>
  <w:style w:type="paragraph" w:customStyle="1" w:styleId="Style6">
    <w:name w:val="Style6"/>
    <w:basedOn w:val="a0"/>
    <w:uiPriority w:val="99"/>
    <w:rsid w:val="00B14A0F"/>
    <w:pPr>
      <w:widowControl w:val="0"/>
      <w:autoSpaceDE w:val="0"/>
      <w:autoSpaceDN w:val="0"/>
      <w:adjustRightInd w:val="0"/>
      <w:spacing w:line="322" w:lineRule="exact"/>
      <w:jc w:val="center"/>
    </w:pPr>
    <w:rPr>
      <w:rFonts w:eastAsiaTheme="minorEastAsia"/>
    </w:rPr>
  </w:style>
  <w:style w:type="character" w:styleId="afa">
    <w:name w:val="footnote reference"/>
    <w:rsid w:val="002B13D8"/>
    <w:rPr>
      <w:vertAlign w:val="superscript"/>
    </w:rPr>
  </w:style>
  <w:style w:type="paragraph" w:styleId="afb">
    <w:name w:val="Body Text"/>
    <w:basedOn w:val="a0"/>
    <w:link w:val="afc"/>
    <w:uiPriority w:val="99"/>
    <w:semiHidden/>
    <w:unhideWhenUsed/>
    <w:rsid w:val="00853B95"/>
    <w:pPr>
      <w:spacing w:after="120"/>
    </w:pPr>
  </w:style>
  <w:style w:type="character" w:customStyle="1" w:styleId="afc">
    <w:name w:val="Основной текст Знак"/>
    <w:basedOn w:val="a1"/>
    <w:link w:val="afb"/>
    <w:uiPriority w:val="99"/>
    <w:semiHidden/>
    <w:rsid w:val="00853B95"/>
    <w:rPr>
      <w:rFonts w:ascii="Times New Roman" w:eastAsia="Times New Roman" w:hAnsi="Times New Roman" w:cs="Times New Roman"/>
      <w:sz w:val="24"/>
      <w:szCs w:val="24"/>
      <w:lang w:eastAsia="ru-RU"/>
    </w:rPr>
  </w:style>
  <w:style w:type="table" w:customStyle="1" w:styleId="12">
    <w:name w:val="Сетка таблицы1"/>
    <w:basedOn w:val="a2"/>
    <w:next w:val="aa"/>
    <w:uiPriority w:val="59"/>
    <w:rsid w:val="001F4C7C"/>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Сетка таблицы2"/>
    <w:basedOn w:val="a2"/>
    <w:next w:val="aa"/>
    <w:uiPriority w:val="59"/>
    <w:rsid w:val="00EA6AF4"/>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Сетка таблицы3"/>
    <w:basedOn w:val="a2"/>
    <w:next w:val="aa"/>
    <w:uiPriority w:val="59"/>
    <w:rsid w:val="00F91B52"/>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2"/>
    <w:uiPriority w:val="39"/>
    <w:rsid w:val="00CF4446"/>
    <w:pPr>
      <w:spacing w:after="0" w:line="240" w:lineRule="auto"/>
    </w:pPr>
    <w:rPr>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annotation reference"/>
    <w:basedOn w:val="a1"/>
    <w:uiPriority w:val="99"/>
    <w:semiHidden/>
    <w:unhideWhenUsed/>
    <w:rsid w:val="00E03624"/>
    <w:rPr>
      <w:sz w:val="16"/>
      <w:szCs w:val="16"/>
    </w:rPr>
  </w:style>
  <w:style w:type="paragraph" w:styleId="afe">
    <w:name w:val="annotation text"/>
    <w:basedOn w:val="a0"/>
    <w:link w:val="aff"/>
    <w:uiPriority w:val="99"/>
    <w:semiHidden/>
    <w:unhideWhenUsed/>
    <w:rsid w:val="00E03624"/>
    <w:rPr>
      <w:sz w:val="20"/>
      <w:szCs w:val="20"/>
    </w:rPr>
  </w:style>
  <w:style w:type="character" w:customStyle="1" w:styleId="aff">
    <w:name w:val="Текст примечания Знак"/>
    <w:basedOn w:val="a1"/>
    <w:link w:val="afe"/>
    <w:uiPriority w:val="99"/>
    <w:semiHidden/>
    <w:rsid w:val="00E03624"/>
    <w:rPr>
      <w:rFonts w:ascii="Times New Roman" w:eastAsia="Times New Roman" w:hAnsi="Times New Roman" w:cs="Times New Roman"/>
      <w:sz w:val="20"/>
      <w:szCs w:val="20"/>
      <w:lang w:eastAsia="ru-RU"/>
    </w:rPr>
  </w:style>
  <w:style w:type="paragraph" w:styleId="aff0">
    <w:name w:val="annotation subject"/>
    <w:basedOn w:val="afe"/>
    <w:next w:val="afe"/>
    <w:link w:val="aff1"/>
    <w:uiPriority w:val="99"/>
    <w:semiHidden/>
    <w:unhideWhenUsed/>
    <w:rsid w:val="00E03624"/>
    <w:rPr>
      <w:b/>
      <w:bCs/>
    </w:rPr>
  </w:style>
  <w:style w:type="character" w:customStyle="1" w:styleId="aff1">
    <w:name w:val="Тема примечания Знак"/>
    <w:basedOn w:val="aff"/>
    <w:link w:val="aff0"/>
    <w:uiPriority w:val="99"/>
    <w:semiHidden/>
    <w:rsid w:val="00E03624"/>
    <w:rPr>
      <w:rFonts w:ascii="Times New Roman" w:eastAsia="Times New Roman" w:hAnsi="Times New Roman" w:cs="Times New Roman"/>
      <w:b/>
      <w:bCs/>
      <w:sz w:val="20"/>
      <w:szCs w:val="20"/>
      <w:lang w:eastAsia="ru-RU"/>
    </w:rPr>
  </w:style>
  <w:style w:type="character" w:customStyle="1" w:styleId="13">
    <w:name w:val="Неразрешенное упоминание1"/>
    <w:basedOn w:val="a1"/>
    <w:uiPriority w:val="99"/>
    <w:semiHidden/>
    <w:unhideWhenUsed/>
    <w:rsid w:val="00C443B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38495">
      <w:bodyDiv w:val="1"/>
      <w:marLeft w:val="0"/>
      <w:marRight w:val="0"/>
      <w:marTop w:val="0"/>
      <w:marBottom w:val="0"/>
      <w:divBdr>
        <w:top w:val="none" w:sz="0" w:space="0" w:color="auto"/>
        <w:left w:val="none" w:sz="0" w:space="0" w:color="auto"/>
        <w:bottom w:val="none" w:sz="0" w:space="0" w:color="auto"/>
        <w:right w:val="none" w:sz="0" w:space="0" w:color="auto"/>
      </w:divBdr>
    </w:div>
    <w:div w:id="16274905">
      <w:bodyDiv w:val="1"/>
      <w:marLeft w:val="0"/>
      <w:marRight w:val="0"/>
      <w:marTop w:val="0"/>
      <w:marBottom w:val="0"/>
      <w:divBdr>
        <w:top w:val="none" w:sz="0" w:space="0" w:color="auto"/>
        <w:left w:val="none" w:sz="0" w:space="0" w:color="auto"/>
        <w:bottom w:val="none" w:sz="0" w:space="0" w:color="auto"/>
        <w:right w:val="none" w:sz="0" w:space="0" w:color="auto"/>
      </w:divBdr>
    </w:div>
    <w:div w:id="23798162">
      <w:bodyDiv w:val="1"/>
      <w:marLeft w:val="0"/>
      <w:marRight w:val="0"/>
      <w:marTop w:val="0"/>
      <w:marBottom w:val="0"/>
      <w:divBdr>
        <w:top w:val="none" w:sz="0" w:space="0" w:color="auto"/>
        <w:left w:val="none" w:sz="0" w:space="0" w:color="auto"/>
        <w:bottom w:val="none" w:sz="0" w:space="0" w:color="auto"/>
        <w:right w:val="none" w:sz="0" w:space="0" w:color="auto"/>
      </w:divBdr>
    </w:div>
    <w:div w:id="94525608">
      <w:bodyDiv w:val="1"/>
      <w:marLeft w:val="0"/>
      <w:marRight w:val="0"/>
      <w:marTop w:val="0"/>
      <w:marBottom w:val="0"/>
      <w:divBdr>
        <w:top w:val="none" w:sz="0" w:space="0" w:color="auto"/>
        <w:left w:val="none" w:sz="0" w:space="0" w:color="auto"/>
        <w:bottom w:val="none" w:sz="0" w:space="0" w:color="auto"/>
        <w:right w:val="none" w:sz="0" w:space="0" w:color="auto"/>
      </w:divBdr>
    </w:div>
    <w:div w:id="162357295">
      <w:bodyDiv w:val="1"/>
      <w:marLeft w:val="0"/>
      <w:marRight w:val="0"/>
      <w:marTop w:val="0"/>
      <w:marBottom w:val="0"/>
      <w:divBdr>
        <w:top w:val="none" w:sz="0" w:space="0" w:color="auto"/>
        <w:left w:val="none" w:sz="0" w:space="0" w:color="auto"/>
        <w:bottom w:val="none" w:sz="0" w:space="0" w:color="auto"/>
        <w:right w:val="none" w:sz="0" w:space="0" w:color="auto"/>
      </w:divBdr>
    </w:div>
    <w:div w:id="210189871">
      <w:bodyDiv w:val="1"/>
      <w:marLeft w:val="0"/>
      <w:marRight w:val="0"/>
      <w:marTop w:val="0"/>
      <w:marBottom w:val="0"/>
      <w:divBdr>
        <w:top w:val="none" w:sz="0" w:space="0" w:color="auto"/>
        <w:left w:val="none" w:sz="0" w:space="0" w:color="auto"/>
        <w:bottom w:val="none" w:sz="0" w:space="0" w:color="auto"/>
        <w:right w:val="none" w:sz="0" w:space="0" w:color="auto"/>
      </w:divBdr>
    </w:div>
    <w:div w:id="277302534">
      <w:bodyDiv w:val="1"/>
      <w:marLeft w:val="0"/>
      <w:marRight w:val="0"/>
      <w:marTop w:val="0"/>
      <w:marBottom w:val="0"/>
      <w:divBdr>
        <w:top w:val="none" w:sz="0" w:space="0" w:color="auto"/>
        <w:left w:val="none" w:sz="0" w:space="0" w:color="auto"/>
        <w:bottom w:val="none" w:sz="0" w:space="0" w:color="auto"/>
        <w:right w:val="none" w:sz="0" w:space="0" w:color="auto"/>
      </w:divBdr>
    </w:div>
    <w:div w:id="281965236">
      <w:bodyDiv w:val="1"/>
      <w:marLeft w:val="0"/>
      <w:marRight w:val="0"/>
      <w:marTop w:val="0"/>
      <w:marBottom w:val="0"/>
      <w:divBdr>
        <w:top w:val="none" w:sz="0" w:space="0" w:color="auto"/>
        <w:left w:val="none" w:sz="0" w:space="0" w:color="auto"/>
        <w:bottom w:val="none" w:sz="0" w:space="0" w:color="auto"/>
        <w:right w:val="none" w:sz="0" w:space="0" w:color="auto"/>
      </w:divBdr>
    </w:div>
    <w:div w:id="298658120">
      <w:bodyDiv w:val="1"/>
      <w:marLeft w:val="0"/>
      <w:marRight w:val="0"/>
      <w:marTop w:val="0"/>
      <w:marBottom w:val="0"/>
      <w:divBdr>
        <w:top w:val="none" w:sz="0" w:space="0" w:color="auto"/>
        <w:left w:val="none" w:sz="0" w:space="0" w:color="auto"/>
        <w:bottom w:val="none" w:sz="0" w:space="0" w:color="auto"/>
        <w:right w:val="none" w:sz="0" w:space="0" w:color="auto"/>
      </w:divBdr>
    </w:div>
    <w:div w:id="306053919">
      <w:bodyDiv w:val="1"/>
      <w:marLeft w:val="0"/>
      <w:marRight w:val="0"/>
      <w:marTop w:val="0"/>
      <w:marBottom w:val="0"/>
      <w:divBdr>
        <w:top w:val="none" w:sz="0" w:space="0" w:color="auto"/>
        <w:left w:val="none" w:sz="0" w:space="0" w:color="auto"/>
        <w:bottom w:val="none" w:sz="0" w:space="0" w:color="auto"/>
        <w:right w:val="none" w:sz="0" w:space="0" w:color="auto"/>
      </w:divBdr>
    </w:div>
    <w:div w:id="319161418">
      <w:bodyDiv w:val="1"/>
      <w:marLeft w:val="0"/>
      <w:marRight w:val="0"/>
      <w:marTop w:val="0"/>
      <w:marBottom w:val="0"/>
      <w:divBdr>
        <w:top w:val="none" w:sz="0" w:space="0" w:color="auto"/>
        <w:left w:val="none" w:sz="0" w:space="0" w:color="auto"/>
        <w:bottom w:val="none" w:sz="0" w:space="0" w:color="auto"/>
        <w:right w:val="none" w:sz="0" w:space="0" w:color="auto"/>
      </w:divBdr>
    </w:div>
    <w:div w:id="329793985">
      <w:bodyDiv w:val="1"/>
      <w:marLeft w:val="0"/>
      <w:marRight w:val="0"/>
      <w:marTop w:val="0"/>
      <w:marBottom w:val="0"/>
      <w:divBdr>
        <w:top w:val="none" w:sz="0" w:space="0" w:color="auto"/>
        <w:left w:val="none" w:sz="0" w:space="0" w:color="auto"/>
        <w:bottom w:val="none" w:sz="0" w:space="0" w:color="auto"/>
        <w:right w:val="none" w:sz="0" w:space="0" w:color="auto"/>
      </w:divBdr>
    </w:div>
    <w:div w:id="342630411">
      <w:bodyDiv w:val="1"/>
      <w:marLeft w:val="0"/>
      <w:marRight w:val="0"/>
      <w:marTop w:val="0"/>
      <w:marBottom w:val="0"/>
      <w:divBdr>
        <w:top w:val="none" w:sz="0" w:space="0" w:color="auto"/>
        <w:left w:val="none" w:sz="0" w:space="0" w:color="auto"/>
        <w:bottom w:val="none" w:sz="0" w:space="0" w:color="auto"/>
        <w:right w:val="none" w:sz="0" w:space="0" w:color="auto"/>
      </w:divBdr>
    </w:div>
    <w:div w:id="355087088">
      <w:bodyDiv w:val="1"/>
      <w:marLeft w:val="0"/>
      <w:marRight w:val="0"/>
      <w:marTop w:val="0"/>
      <w:marBottom w:val="0"/>
      <w:divBdr>
        <w:top w:val="none" w:sz="0" w:space="0" w:color="auto"/>
        <w:left w:val="none" w:sz="0" w:space="0" w:color="auto"/>
        <w:bottom w:val="none" w:sz="0" w:space="0" w:color="auto"/>
        <w:right w:val="none" w:sz="0" w:space="0" w:color="auto"/>
      </w:divBdr>
    </w:div>
    <w:div w:id="376855890">
      <w:bodyDiv w:val="1"/>
      <w:marLeft w:val="0"/>
      <w:marRight w:val="0"/>
      <w:marTop w:val="0"/>
      <w:marBottom w:val="0"/>
      <w:divBdr>
        <w:top w:val="none" w:sz="0" w:space="0" w:color="auto"/>
        <w:left w:val="none" w:sz="0" w:space="0" w:color="auto"/>
        <w:bottom w:val="none" w:sz="0" w:space="0" w:color="auto"/>
        <w:right w:val="none" w:sz="0" w:space="0" w:color="auto"/>
      </w:divBdr>
    </w:div>
    <w:div w:id="518860781">
      <w:bodyDiv w:val="1"/>
      <w:marLeft w:val="0"/>
      <w:marRight w:val="0"/>
      <w:marTop w:val="0"/>
      <w:marBottom w:val="0"/>
      <w:divBdr>
        <w:top w:val="none" w:sz="0" w:space="0" w:color="auto"/>
        <w:left w:val="none" w:sz="0" w:space="0" w:color="auto"/>
        <w:bottom w:val="none" w:sz="0" w:space="0" w:color="auto"/>
        <w:right w:val="none" w:sz="0" w:space="0" w:color="auto"/>
      </w:divBdr>
    </w:div>
    <w:div w:id="587621824">
      <w:bodyDiv w:val="1"/>
      <w:marLeft w:val="0"/>
      <w:marRight w:val="0"/>
      <w:marTop w:val="0"/>
      <w:marBottom w:val="0"/>
      <w:divBdr>
        <w:top w:val="none" w:sz="0" w:space="0" w:color="auto"/>
        <w:left w:val="none" w:sz="0" w:space="0" w:color="auto"/>
        <w:bottom w:val="none" w:sz="0" w:space="0" w:color="auto"/>
        <w:right w:val="none" w:sz="0" w:space="0" w:color="auto"/>
      </w:divBdr>
      <w:divsChild>
        <w:div w:id="895898784">
          <w:marLeft w:val="0"/>
          <w:marRight w:val="0"/>
          <w:marTop w:val="0"/>
          <w:marBottom w:val="0"/>
          <w:divBdr>
            <w:top w:val="none" w:sz="0" w:space="0" w:color="auto"/>
            <w:left w:val="none" w:sz="0" w:space="0" w:color="auto"/>
            <w:bottom w:val="none" w:sz="0" w:space="0" w:color="auto"/>
            <w:right w:val="none" w:sz="0" w:space="0" w:color="auto"/>
          </w:divBdr>
        </w:div>
      </w:divsChild>
    </w:div>
    <w:div w:id="644429193">
      <w:bodyDiv w:val="1"/>
      <w:marLeft w:val="0"/>
      <w:marRight w:val="0"/>
      <w:marTop w:val="0"/>
      <w:marBottom w:val="0"/>
      <w:divBdr>
        <w:top w:val="none" w:sz="0" w:space="0" w:color="auto"/>
        <w:left w:val="none" w:sz="0" w:space="0" w:color="auto"/>
        <w:bottom w:val="none" w:sz="0" w:space="0" w:color="auto"/>
        <w:right w:val="none" w:sz="0" w:space="0" w:color="auto"/>
      </w:divBdr>
    </w:div>
    <w:div w:id="653605552">
      <w:bodyDiv w:val="1"/>
      <w:marLeft w:val="0"/>
      <w:marRight w:val="0"/>
      <w:marTop w:val="0"/>
      <w:marBottom w:val="0"/>
      <w:divBdr>
        <w:top w:val="none" w:sz="0" w:space="0" w:color="auto"/>
        <w:left w:val="none" w:sz="0" w:space="0" w:color="auto"/>
        <w:bottom w:val="none" w:sz="0" w:space="0" w:color="auto"/>
        <w:right w:val="none" w:sz="0" w:space="0" w:color="auto"/>
      </w:divBdr>
    </w:div>
    <w:div w:id="673186197">
      <w:bodyDiv w:val="1"/>
      <w:marLeft w:val="0"/>
      <w:marRight w:val="0"/>
      <w:marTop w:val="0"/>
      <w:marBottom w:val="0"/>
      <w:divBdr>
        <w:top w:val="none" w:sz="0" w:space="0" w:color="auto"/>
        <w:left w:val="none" w:sz="0" w:space="0" w:color="auto"/>
        <w:bottom w:val="none" w:sz="0" w:space="0" w:color="auto"/>
        <w:right w:val="none" w:sz="0" w:space="0" w:color="auto"/>
      </w:divBdr>
    </w:div>
    <w:div w:id="682047917">
      <w:bodyDiv w:val="1"/>
      <w:marLeft w:val="0"/>
      <w:marRight w:val="0"/>
      <w:marTop w:val="0"/>
      <w:marBottom w:val="0"/>
      <w:divBdr>
        <w:top w:val="none" w:sz="0" w:space="0" w:color="auto"/>
        <w:left w:val="none" w:sz="0" w:space="0" w:color="auto"/>
        <w:bottom w:val="none" w:sz="0" w:space="0" w:color="auto"/>
        <w:right w:val="none" w:sz="0" w:space="0" w:color="auto"/>
      </w:divBdr>
    </w:div>
    <w:div w:id="743187090">
      <w:bodyDiv w:val="1"/>
      <w:marLeft w:val="0"/>
      <w:marRight w:val="0"/>
      <w:marTop w:val="0"/>
      <w:marBottom w:val="0"/>
      <w:divBdr>
        <w:top w:val="none" w:sz="0" w:space="0" w:color="auto"/>
        <w:left w:val="none" w:sz="0" w:space="0" w:color="auto"/>
        <w:bottom w:val="none" w:sz="0" w:space="0" w:color="auto"/>
        <w:right w:val="none" w:sz="0" w:space="0" w:color="auto"/>
      </w:divBdr>
    </w:div>
    <w:div w:id="747114893">
      <w:bodyDiv w:val="1"/>
      <w:marLeft w:val="0"/>
      <w:marRight w:val="0"/>
      <w:marTop w:val="0"/>
      <w:marBottom w:val="0"/>
      <w:divBdr>
        <w:top w:val="none" w:sz="0" w:space="0" w:color="auto"/>
        <w:left w:val="none" w:sz="0" w:space="0" w:color="auto"/>
        <w:bottom w:val="none" w:sz="0" w:space="0" w:color="auto"/>
        <w:right w:val="none" w:sz="0" w:space="0" w:color="auto"/>
      </w:divBdr>
    </w:div>
    <w:div w:id="800997357">
      <w:bodyDiv w:val="1"/>
      <w:marLeft w:val="0"/>
      <w:marRight w:val="0"/>
      <w:marTop w:val="0"/>
      <w:marBottom w:val="0"/>
      <w:divBdr>
        <w:top w:val="none" w:sz="0" w:space="0" w:color="auto"/>
        <w:left w:val="none" w:sz="0" w:space="0" w:color="auto"/>
        <w:bottom w:val="none" w:sz="0" w:space="0" w:color="auto"/>
        <w:right w:val="none" w:sz="0" w:space="0" w:color="auto"/>
      </w:divBdr>
    </w:div>
    <w:div w:id="802817713">
      <w:bodyDiv w:val="1"/>
      <w:marLeft w:val="0"/>
      <w:marRight w:val="0"/>
      <w:marTop w:val="0"/>
      <w:marBottom w:val="0"/>
      <w:divBdr>
        <w:top w:val="none" w:sz="0" w:space="0" w:color="auto"/>
        <w:left w:val="none" w:sz="0" w:space="0" w:color="auto"/>
        <w:bottom w:val="none" w:sz="0" w:space="0" w:color="auto"/>
        <w:right w:val="none" w:sz="0" w:space="0" w:color="auto"/>
      </w:divBdr>
    </w:div>
    <w:div w:id="841749065">
      <w:bodyDiv w:val="1"/>
      <w:marLeft w:val="0"/>
      <w:marRight w:val="0"/>
      <w:marTop w:val="0"/>
      <w:marBottom w:val="0"/>
      <w:divBdr>
        <w:top w:val="none" w:sz="0" w:space="0" w:color="auto"/>
        <w:left w:val="none" w:sz="0" w:space="0" w:color="auto"/>
        <w:bottom w:val="none" w:sz="0" w:space="0" w:color="auto"/>
        <w:right w:val="none" w:sz="0" w:space="0" w:color="auto"/>
      </w:divBdr>
    </w:div>
    <w:div w:id="843980923">
      <w:bodyDiv w:val="1"/>
      <w:marLeft w:val="0"/>
      <w:marRight w:val="0"/>
      <w:marTop w:val="0"/>
      <w:marBottom w:val="0"/>
      <w:divBdr>
        <w:top w:val="none" w:sz="0" w:space="0" w:color="auto"/>
        <w:left w:val="none" w:sz="0" w:space="0" w:color="auto"/>
        <w:bottom w:val="none" w:sz="0" w:space="0" w:color="auto"/>
        <w:right w:val="none" w:sz="0" w:space="0" w:color="auto"/>
      </w:divBdr>
    </w:div>
    <w:div w:id="917635699">
      <w:bodyDiv w:val="1"/>
      <w:marLeft w:val="0"/>
      <w:marRight w:val="0"/>
      <w:marTop w:val="0"/>
      <w:marBottom w:val="0"/>
      <w:divBdr>
        <w:top w:val="none" w:sz="0" w:space="0" w:color="auto"/>
        <w:left w:val="none" w:sz="0" w:space="0" w:color="auto"/>
        <w:bottom w:val="none" w:sz="0" w:space="0" w:color="auto"/>
        <w:right w:val="none" w:sz="0" w:space="0" w:color="auto"/>
      </w:divBdr>
    </w:div>
    <w:div w:id="922299462">
      <w:bodyDiv w:val="1"/>
      <w:marLeft w:val="0"/>
      <w:marRight w:val="0"/>
      <w:marTop w:val="0"/>
      <w:marBottom w:val="0"/>
      <w:divBdr>
        <w:top w:val="none" w:sz="0" w:space="0" w:color="auto"/>
        <w:left w:val="none" w:sz="0" w:space="0" w:color="auto"/>
        <w:bottom w:val="none" w:sz="0" w:space="0" w:color="auto"/>
        <w:right w:val="none" w:sz="0" w:space="0" w:color="auto"/>
      </w:divBdr>
    </w:div>
    <w:div w:id="924921216">
      <w:bodyDiv w:val="1"/>
      <w:marLeft w:val="0"/>
      <w:marRight w:val="0"/>
      <w:marTop w:val="0"/>
      <w:marBottom w:val="0"/>
      <w:divBdr>
        <w:top w:val="none" w:sz="0" w:space="0" w:color="auto"/>
        <w:left w:val="none" w:sz="0" w:space="0" w:color="auto"/>
        <w:bottom w:val="none" w:sz="0" w:space="0" w:color="auto"/>
        <w:right w:val="none" w:sz="0" w:space="0" w:color="auto"/>
      </w:divBdr>
    </w:div>
    <w:div w:id="975766444">
      <w:bodyDiv w:val="1"/>
      <w:marLeft w:val="0"/>
      <w:marRight w:val="0"/>
      <w:marTop w:val="0"/>
      <w:marBottom w:val="0"/>
      <w:divBdr>
        <w:top w:val="none" w:sz="0" w:space="0" w:color="auto"/>
        <w:left w:val="none" w:sz="0" w:space="0" w:color="auto"/>
        <w:bottom w:val="none" w:sz="0" w:space="0" w:color="auto"/>
        <w:right w:val="none" w:sz="0" w:space="0" w:color="auto"/>
      </w:divBdr>
    </w:div>
    <w:div w:id="990212222">
      <w:bodyDiv w:val="1"/>
      <w:marLeft w:val="0"/>
      <w:marRight w:val="0"/>
      <w:marTop w:val="0"/>
      <w:marBottom w:val="0"/>
      <w:divBdr>
        <w:top w:val="none" w:sz="0" w:space="0" w:color="auto"/>
        <w:left w:val="none" w:sz="0" w:space="0" w:color="auto"/>
        <w:bottom w:val="none" w:sz="0" w:space="0" w:color="auto"/>
        <w:right w:val="none" w:sz="0" w:space="0" w:color="auto"/>
      </w:divBdr>
    </w:div>
    <w:div w:id="990720445">
      <w:bodyDiv w:val="1"/>
      <w:marLeft w:val="0"/>
      <w:marRight w:val="0"/>
      <w:marTop w:val="0"/>
      <w:marBottom w:val="0"/>
      <w:divBdr>
        <w:top w:val="none" w:sz="0" w:space="0" w:color="auto"/>
        <w:left w:val="none" w:sz="0" w:space="0" w:color="auto"/>
        <w:bottom w:val="none" w:sz="0" w:space="0" w:color="auto"/>
        <w:right w:val="none" w:sz="0" w:space="0" w:color="auto"/>
      </w:divBdr>
    </w:div>
    <w:div w:id="1085148595">
      <w:bodyDiv w:val="1"/>
      <w:marLeft w:val="0"/>
      <w:marRight w:val="0"/>
      <w:marTop w:val="0"/>
      <w:marBottom w:val="0"/>
      <w:divBdr>
        <w:top w:val="none" w:sz="0" w:space="0" w:color="auto"/>
        <w:left w:val="none" w:sz="0" w:space="0" w:color="auto"/>
        <w:bottom w:val="none" w:sz="0" w:space="0" w:color="auto"/>
        <w:right w:val="none" w:sz="0" w:space="0" w:color="auto"/>
      </w:divBdr>
    </w:div>
    <w:div w:id="1101145083">
      <w:bodyDiv w:val="1"/>
      <w:marLeft w:val="0"/>
      <w:marRight w:val="0"/>
      <w:marTop w:val="0"/>
      <w:marBottom w:val="0"/>
      <w:divBdr>
        <w:top w:val="none" w:sz="0" w:space="0" w:color="auto"/>
        <w:left w:val="none" w:sz="0" w:space="0" w:color="auto"/>
        <w:bottom w:val="none" w:sz="0" w:space="0" w:color="auto"/>
        <w:right w:val="none" w:sz="0" w:space="0" w:color="auto"/>
      </w:divBdr>
    </w:div>
    <w:div w:id="1175460035">
      <w:bodyDiv w:val="1"/>
      <w:marLeft w:val="0"/>
      <w:marRight w:val="0"/>
      <w:marTop w:val="0"/>
      <w:marBottom w:val="0"/>
      <w:divBdr>
        <w:top w:val="none" w:sz="0" w:space="0" w:color="auto"/>
        <w:left w:val="none" w:sz="0" w:space="0" w:color="auto"/>
        <w:bottom w:val="none" w:sz="0" w:space="0" w:color="auto"/>
        <w:right w:val="none" w:sz="0" w:space="0" w:color="auto"/>
      </w:divBdr>
    </w:div>
    <w:div w:id="1181746048">
      <w:bodyDiv w:val="1"/>
      <w:marLeft w:val="0"/>
      <w:marRight w:val="0"/>
      <w:marTop w:val="0"/>
      <w:marBottom w:val="0"/>
      <w:divBdr>
        <w:top w:val="none" w:sz="0" w:space="0" w:color="auto"/>
        <w:left w:val="none" w:sz="0" w:space="0" w:color="auto"/>
        <w:bottom w:val="none" w:sz="0" w:space="0" w:color="auto"/>
        <w:right w:val="none" w:sz="0" w:space="0" w:color="auto"/>
      </w:divBdr>
    </w:div>
    <w:div w:id="1225870426">
      <w:bodyDiv w:val="1"/>
      <w:marLeft w:val="0"/>
      <w:marRight w:val="0"/>
      <w:marTop w:val="0"/>
      <w:marBottom w:val="0"/>
      <w:divBdr>
        <w:top w:val="none" w:sz="0" w:space="0" w:color="auto"/>
        <w:left w:val="none" w:sz="0" w:space="0" w:color="auto"/>
        <w:bottom w:val="none" w:sz="0" w:space="0" w:color="auto"/>
        <w:right w:val="none" w:sz="0" w:space="0" w:color="auto"/>
      </w:divBdr>
    </w:div>
    <w:div w:id="1244726876">
      <w:bodyDiv w:val="1"/>
      <w:marLeft w:val="0"/>
      <w:marRight w:val="0"/>
      <w:marTop w:val="0"/>
      <w:marBottom w:val="0"/>
      <w:divBdr>
        <w:top w:val="none" w:sz="0" w:space="0" w:color="auto"/>
        <w:left w:val="none" w:sz="0" w:space="0" w:color="auto"/>
        <w:bottom w:val="none" w:sz="0" w:space="0" w:color="auto"/>
        <w:right w:val="none" w:sz="0" w:space="0" w:color="auto"/>
      </w:divBdr>
      <w:divsChild>
        <w:div w:id="985820233">
          <w:marLeft w:val="0"/>
          <w:marRight w:val="0"/>
          <w:marTop w:val="75"/>
          <w:marBottom w:val="0"/>
          <w:divBdr>
            <w:top w:val="none" w:sz="0" w:space="0" w:color="auto"/>
            <w:left w:val="none" w:sz="0" w:space="0" w:color="auto"/>
            <w:bottom w:val="none" w:sz="0" w:space="0" w:color="auto"/>
            <w:right w:val="none" w:sz="0" w:space="0" w:color="auto"/>
          </w:divBdr>
          <w:divsChild>
            <w:div w:id="306010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9485484">
      <w:bodyDiv w:val="1"/>
      <w:marLeft w:val="0"/>
      <w:marRight w:val="0"/>
      <w:marTop w:val="0"/>
      <w:marBottom w:val="0"/>
      <w:divBdr>
        <w:top w:val="none" w:sz="0" w:space="0" w:color="auto"/>
        <w:left w:val="none" w:sz="0" w:space="0" w:color="auto"/>
        <w:bottom w:val="none" w:sz="0" w:space="0" w:color="auto"/>
        <w:right w:val="none" w:sz="0" w:space="0" w:color="auto"/>
      </w:divBdr>
      <w:divsChild>
        <w:div w:id="536819721">
          <w:marLeft w:val="0"/>
          <w:marRight w:val="0"/>
          <w:marTop w:val="75"/>
          <w:marBottom w:val="0"/>
          <w:divBdr>
            <w:top w:val="none" w:sz="0" w:space="0" w:color="auto"/>
            <w:left w:val="none" w:sz="0" w:space="0" w:color="auto"/>
            <w:bottom w:val="none" w:sz="0" w:space="0" w:color="auto"/>
            <w:right w:val="none" w:sz="0" w:space="0" w:color="auto"/>
          </w:divBdr>
          <w:divsChild>
            <w:div w:id="1637761223">
              <w:marLeft w:val="0"/>
              <w:marRight w:val="0"/>
              <w:marTop w:val="0"/>
              <w:marBottom w:val="0"/>
              <w:divBdr>
                <w:top w:val="none" w:sz="0" w:space="0" w:color="auto"/>
                <w:left w:val="none" w:sz="0" w:space="0" w:color="auto"/>
                <w:bottom w:val="none" w:sz="0" w:space="0" w:color="auto"/>
                <w:right w:val="none" w:sz="0" w:space="0" w:color="auto"/>
              </w:divBdr>
              <w:divsChild>
                <w:div w:id="1541475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7684753">
      <w:bodyDiv w:val="1"/>
      <w:marLeft w:val="0"/>
      <w:marRight w:val="0"/>
      <w:marTop w:val="0"/>
      <w:marBottom w:val="0"/>
      <w:divBdr>
        <w:top w:val="none" w:sz="0" w:space="0" w:color="auto"/>
        <w:left w:val="none" w:sz="0" w:space="0" w:color="auto"/>
        <w:bottom w:val="none" w:sz="0" w:space="0" w:color="auto"/>
        <w:right w:val="none" w:sz="0" w:space="0" w:color="auto"/>
      </w:divBdr>
    </w:div>
    <w:div w:id="1298759329">
      <w:bodyDiv w:val="1"/>
      <w:marLeft w:val="0"/>
      <w:marRight w:val="0"/>
      <w:marTop w:val="0"/>
      <w:marBottom w:val="0"/>
      <w:divBdr>
        <w:top w:val="none" w:sz="0" w:space="0" w:color="auto"/>
        <w:left w:val="none" w:sz="0" w:space="0" w:color="auto"/>
        <w:bottom w:val="none" w:sz="0" w:space="0" w:color="auto"/>
        <w:right w:val="none" w:sz="0" w:space="0" w:color="auto"/>
      </w:divBdr>
    </w:div>
    <w:div w:id="1346051195">
      <w:bodyDiv w:val="1"/>
      <w:marLeft w:val="0"/>
      <w:marRight w:val="0"/>
      <w:marTop w:val="0"/>
      <w:marBottom w:val="0"/>
      <w:divBdr>
        <w:top w:val="none" w:sz="0" w:space="0" w:color="auto"/>
        <w:left w:val="none" w:sz="0" w:space="0" w:color="auto"/>
        <w:bottom w:val="none" w:sz="0" w:space="0" w:color="auto"/>
        <w:right w:val="none" w:sz="0" w:space="0" w:color="auto"/>
      </w:divBdr>
    </w:div>
    <w:div w:id="1366441167">
      <w:bodyDiv w:val="1"/>
      <w:marLeft w:val="0"/>
      <w:marRight w:val="0"/>
      <w:marTop w:val="0"/>
      <w:marBottom w:val="0"/>
      <w:divBdr>
        <w:top w:val="none" w:sz="0" w:space="0" w:color="auto"/>
        <w:left w:val="none" w:sz="0" w:space="0" w:color="auto"/>
        <w:bottom w:val="none" w:sz="0" w:space="0" w:color="auto"/>
        <w:right w:val="none" w:sz="0" w:space="0" w:color="auto"/>
      </w:divBdr>
    </w:div>
    <w:div w:id="1439328932">
      <w:bodyDiv w:val="1"/>
      <w:marLeft w:val="0"/>
      <w:marRight w:val="0"/>
      <w:marTop w:val="0"/>
      <w:marBottom w:val="0"/>
      <w:divBdr>
        <w:top w:val="none" w:sz="0" w:space="0" w:color="auto"/>
        <w:left w:val="none" w:sz="0" w:space="0" w:color="auto"/>
        <w:bottom w:val="none" w:sz="0" w:space="0" w:color="auto"/>
        <w:right w:val="none" w:sz="0" w:space="0" w:color="auto"/>
      </w:divBdr>
    </w:div>
    <w:div w:id="1487625438">
      <w:bodyDiv w:val="1"/>
      <w:marLeft w:val="0"/>
      <w:marRight w:val="0"/>
      <w:marTop w:val="0"/>
      <w:marBottom w:val="0"/>
      <w:divBdr>
        <w:top w:val="none" w:sz="0" w:space="0" w:color="auto"/>
        <w:left w:val="none" w:sz="0" w:space="0" w:color="auto"/>
        <w:bottom w:val="none" w:sz="0" w:space="0" w:color="auto"/>
        <w:right w:val="none" w:sz="0" w:space="0" w:color="auto"/>
      </w:divBdr>
    </w:div>
    <w:div w:id="1547643733">
      <w:bodyDiv w:val="1"/>
      <w:marLeft w:val="0"/>
      <w:marRight w:val="0"/>
      <w:marTop w:val="0"/>
      <w:marBottom w:val="0"/>
      <w:divBdr>
        <w:top w:val="none" w:sz="0" w:space="0" w:color="auto"/>
        <w:left w:val="none" w:sz="0" w:space="0" w:color="auto"/>
        <w:bottom w:val="none" w:sz="0" w:space="0" w:color="auto"/>
        <w:right w:val="none" w:sz="0" w:space="0" w:color="auto"/>
      </w:divBdr>
      <w:divsChild>
        <w:div w:id="1893884644">
          <w:marLeft w:val="0"/>
          <w:marRight w:val="0"/>
          <w:marTop w:val="0"/>
          <w:marBottom w:val="0"/>
          <w:divBdr>
            <w:top w:val="none" w:sz="0" w:space="0" w:color="auto"/>
            <w:left w:val="none" w:sz="0" w:space="0" w:color="auto"/>
            <w:bottom w:val="none" w:sz="0" w:space="0" w:color="auto"/>
            <w:right w:val="none" w:sz="0" w:space="0" w:color="auto"/>
          </w:divBdr>
        </w:div>
      </w:divsChild>
    </w:div>
    <w:div w:id="1549956295">
      <w:bodyDiv w:val="1"/>
      <w:marLeft w:val="0"/>
      <w:marRight w:val="0"/>
      <w:marTop w:val="0"/>
      <w:marBottom w:val="0"/>
      <w:divBdr>
        <w:top w:val="none" w:sz="0" w:space="0" w:color="auto"/>
        <w:left w:val="none" w:sz="0" w:space="0" w:color="auto"/>
        <w:bottom w:val="none" w:sz="0" w:space="0" w:color="auto"/>
        <w:right w:val="none" w:sz="0" w:space="0" w:color="auto"/>
      </w:divBdr>
    </w:div>
    <w:div w:id="1554348211">
      <w:bodyDiv w:val="1"/>
      <w:marLeft w:val="0"/>
      <w:marRight w:val="0"/>
      <w:marTop w:val="0"/>
      <w:marBottom w:val="0"/>
      <w:divBdr>
        <w:top w:val="none" w:sz="0" w:space="0" w:color="auto"/>
        <w:left w:val="none" w:sz="0" w:space="0" w:color="auto"/>
        <w:bottom w:val="none" w:sz="0" w:space="0" w:color="auto"/>
        <w:right w:val="none" w:sz="0" w:space="0" w:color="auto"/>
      </w:divBdr>
    </w:div>
    <w:div w:id="1570649797">
      <w:bodyDiv w:val="1"/>
      <w:marLeft w:val="0"/>
      <w:marRight w:val="0"/>
      <w:marTop w:val="0"/>
      <w:marBottom w:val="0"/>
      <w:divBdr>
        <w:top w:val="none" w:sz="0" w:space="0" w:color="auto"/>
        <w:left w:val="none" w:sz="0" w:space="0" w:color="auto"/>
        <w:bottom w:val="none" w:sz="0" w:space="0" w:color="auto"/>
        <w:right w:val="none" w:sz="0" w:space="0" w:color="auto"/>
      </w:divBdr>
    </w:div>
    <w:div w:id="1617832456">
      <w:bodyDiv w:val="1"/>
      <w:marLeft w:val="0"/>
      <w:marRight w:val="0"/>
      <w:marTop w:val="0"/>
      <w:marBottom w:val="0"/>
      <w:divBdr>
        <w:top w:val="none" w:sz="0" w:space="0" w:color="auto"/>
        <w:left w:val="none" w:sz="0" w:space="0" w:color="auto"/>
        <w:bottom w:val="none" w:sz="0" w:space="0" w:color="auto"/>
        <w:right w:val="none" w:sz="0" w:space="0" w:color="auto"/>
      </w:divBdr>
    </w:div>
    <w:div w:id="1747877660">
      <w:bodyDiv w:val="1"/>
      <w:marLeft w:val="0"/>
      <w:marRight w:val="0"/>
      <w:marTop w:val="0"/>
      <w:marBottom w:val="0"/>
      <w:divBdr>
        <w:top w:val="none" w:sz="0" w:space="0" w:color="auto"/>
        <w:left w:val="none" w:sz="0" w:space="0" w:color="auto"/>
        <w:bottom w:val="none" w:sz="0" w:space="0" w:color="auto"/>
        <w:right w:val="none" w:sz="0" w:space="0" w:color="auto"/>
      </w:divBdr>
    </w:div>
    <w:div w:id="1754011854">
      <w:bodyDiv w:val="1"/>
      <w:marLeft w:val="0"/>
      <w:marRight w:val="0"/>
      <w:marTop w:val="0"/>
      <w:marBottom w:val="0"/>
      <w:divBdr>
        <w:top w:val="none" w:sz="0" w:space="0" w:color="auto"/>
        <w:left w:val="none" w:sz="0" w:space="0" w:color="auto"/>
        <w:bottom w:val="none" w:sz="0" w:space="0" w:color="auto"/>
        <w:right w:val="none" w:sz="0" w:space="0" w:color="auto"/>
      </w:divBdr>
      <w:divsChild>
        <w:div w:id="1110589841">
          <w:marLeft w:val="0"/>
          <w:marRight w:val="0"/>
          <w:marTop w:val="75"/>
          <w:marBottom w:val="0"/>
          <w:divBdr>
            <w:top w:val="none" w:sz="0" w:space="0" w:color="auto"/>
            <w:left w:val="none" w:sz="0" w:space="0" w:color="auto"/>
            <w:bottom w:val="none" w:sz="0" w:space="0" w:color="auto"/>
            <w:right w:val="none" w:sz="0" w:space="0" w:color="auto"/>
          </w:divBdr>
          <w:divsChild>
            <w:div w:id="927689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9932391">
      <w:bodyDiv w:val="1"/>
      <w:marLeft w:val="0"/>
      <w:marRight w:val="0"/>
      <w:marTop w:val="0"/>
      <w:marBottom w:val="0"/>
      <w:divBdr>
        <w:top w:val="none" w:sz="0" w:space="0" w:color="auto"/>
        <w:left w:val="none" w:sz="0" w:space="0" w:color="auto"/>
        <w:bottom w:val="none" w:sz="0" w:space="0" w:color="auto"/>
        <w:right w:val="none" w:sz="0" w:space="0" w:color="auto"/>
      </w:divBdr>
    </w:div>
    <w:div w:id="1821649316">
      <w:bodyDiv w:val="1"/>
      <w:marLeft w:val="0"/>
      <w:marRight w:val="0"/>
      <w:marTop w:val="0"/>
      <w:marBottom w:val="0"/>
      <w:divBdr>
        <w:top w:val="none" w:sz="0" w:space="0" w:color="auto"/>
        <w:left w:val="none" w:sz="0" w:space="0" w:color="auto"/>
        <w:bottom w:val="none" w:sz="0" w:space="0" w:color="auto"/>
        <w:right w:val="none" w:sz="0" w:space="0" w:color="auto"/>
      </w:divBdr>
    </w:div>
    <w:div w:id="1848671602">
      <w:bodyDiv w:val="1"/>
      <w:marLeft w:val="0"/>
      <w:marRight w:val="0"/>
      <w:marTop w:val="0"/>
      <w:marBottom w:val="0"/>
      <w:divBdr>
        <w:top w:val="none" w:sz="0" w:space="0" w:color="auto"/>
        <w:left w:val="none" w:sz="0" w:space="0" w:color="auto"/>
        <w:bottom w:val="none" w:sz="0" w:space="0" w:color="auto"/>
        <w:right w:val="none" w:sz="0" w:space="0" w:color="auto"/>
      </w:divBdr>
    </w:div>
    <w:div w:id="1886409817">
      <w:bodyDiv w:val="1"/>
      <w:marLeft w:val="0"/>
      <w:marRight w:val="0"/>
      <w:marTop w:val="0"/>
      <w:marBottom w:val="0"/>
      <w:divBdr>
        <w:top w:val="none" w:sz="0" w:space="0" w:color="auto"/>
        <w:left w:val="none" w:sz="0" w:space="0" w:color="auto"/>
        <w:bottom w:val="none" w:sz="0" w:space="0" w:color="auto"/>
        <w:right w:val="none" w:sz="0" w:space="0" w:color="auto"/>
      </w:divBdr>
    </w:div>
    <w:div w:id="1958179716">
      <w:bodyDiv w:val="1"/>
      <w:marLeft w:val="0"/>
      <w:marRight w:val="0"/>
      <w:marTop w:val="0"/>
      <w:marBottom w:val="0"/>
      <w:divBdr>
        <w:top w:val="none" w:sz="0" w:space="0" w:color="auto"/>
        <w:left w:val="none" w:sz="0" w:space="0" w:color="auto"/>
        <w:bottom w:val="none" w:sz="0" w:space="0" w:color="auto"/>
        <w:right w:val="none" w:sz="0" w:space="0" w:color="auto"/>
      </w:divBdr>
      <w:divsChild>
        <w:div w:id="208759912">
          <w:marLeft w:val="0"/>
          <w:marRight w:val="0"/>
          <w:marTop w:val="75"/>
          <w:marBottom w:val="0"/>
          <w:divBdr>
            <w:top w:val="none" w:sz="0" w:space="0" w:color="auto"/>
            <w:left w:val="none" w:sz="0" w:space="0" w:color="auto"/>
            <w:bottom w:val="none" w:sz="0" w:space="0" w:color="auto"/>
            <w:right w:val="none" w:sz="0" w:space="0" w:color="auto"/>
          </w:divBdr>
          <w:divsChild>
            <w:div w:id="1427847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6544931">
      <w:bodyDiv w:val="1"/>
      <w:marLeft w:val="0"/>
      <w:marRight w:val="0"/>
      <w:marTop w:val="0"/>
      <w:marBottom w:val="0"/>
      <w:divBdr>
        <w:top w:val="none" w:sz="0" w:space="0" w:color="auto"/>
        <w:left w:val="none" w:sz="0" w:space="0" w:color="auto"/>
        <w:bottom w:val="none" w:sz="0" w:space="0" w:color="auto"/>
        <w:right w:val="none" w:sz="0" w:space="0" w:color="auto"/>
      </w:divBdr>
    </w:div>
    <w:div w:id="1975521106">
      <w:bodyDiv w:val="1"/>
      <w:marLeft w:val="0"/>
      <w:marRight w:val="0"/>
      <w:marTop w:val="0"/>
      <w:marBottom w:val="0"/>
      <w:divBdr>
        <w:top w:val="none" w:sz="0" w:space="0" w:color="auto"/>
        <w:left w:val="none" w:sz="0" w:space="0" w:color="auto"/>
        <w:bottom w:val="none" w:sz="0" w:space="0" w:color="auto"/>
        <w:right w:val="none" w:sz="0" w:space="0" w:color="auto"/>
      </w:divBdr>
    </w:div>
    <w:div w:id="1977492096">
      <w:bodyDiv w:val="1"/>
      <w:marLeft w:val="0"/>
      <w:marRight w:val="0"/>
      <w:marTop w:val="0"/>
      <w:marBottom w:val="0"/>
      <w:divBdr>
        <w:top w:val="none" w:sz="0" w:space="0" w:color="auto"/>
        <w:left w:val="none" w:sz="0" w:space="0" w:color="auto"/>
        <w:bottom w:val="none" w:sz="0" w:space="0" w:color="auto"/>
        <w:right w:val="none" w:sz="0" w:space="0" w:color="auto"/>
      </w:divBdr>
    </w:div>
    <w:div w:id="1989741967">
      <w:bodyDiv w:val="1"/>
      <w:marLeft w:val="0"/>
      <w:marRight w:val="0"/>
      <w:marTop w:val="0"/>
      <w:marBottom w:val="0"/>
      <w:divBdr>
        <w:top w:val="none" w:sz="0" w:space="0" w:color="auto"/>
        <w:left w:val="none" w:sz="0" w:space="0" w:color="auto"/>
        <w:bottom w:val="none" w:sz="0" w:space="0" w:color="auto"/>
        <w:right w:val="none" w:sz="0" w:space="0" w:color="auto"/>
      </w:divBdr>
    </w:div>
    <w:div w:id="2009668442">
      <w:bodyDiv w:val="1"/>
      <w:marLeft w:val="0"/>
      <w:marRight w:val="0"/>
      <w:marTop w:val="0"/>
      <w:marBottom w:val="0"/>
      <w:divBdr>
        <w:top w:val="none" w:sz="0" w:space="0" w:color="auto"/>
        <w:left w:val="none" w:sz="0" w:space="0" w:color="auto"/>
        <w:bottom w:val="none" w:sz="0" w:space="0" w:color="auto"/>
        <w:right w:val="none" w:sz="0" w:space="0" w:color="auto"/>
      </w:divBdr>
    </w:div>
    <w:div w:id="2020043952">
      <w:bodyDiv w:val="1"/>
      <w:marLeft w:val="0"/>
      <w:marRight w:val="0"/>
      <w:marTop w:val="0"/>
      <w:marBottom w:val="0"/>
      <w:divBdr>
        <w:top w:val="none" w:sz="0" w:space="0" w:color="auto"/>
        <w:left w:val="none" w:sz="0" w:space="0" w:color="auto"/>
        <w:bottom w:val="none" w:sz="0" w:space="0" w:color="auto"/>
        <w:right w:val="none" w:sz="0" w:space="0" w:color="auto"/>
      </w:divBdr>
      <w:divsChild>
        <w:div w:id="613557904">
          <w:marLeft w:val="0"/>
          <w:marRight w:val="0"/>
          <w:marTop w:val="75"/>
          <w:marBottom w:val="0"/>
          <w:divBdr>
            <w:top w:val="none" w:sz="0" w:space="0" w:color="auto"/>
            <w:left w:val="none" w:sz="0" w:space="0" w:color="auto"/>
            <w:bottom w:val="none" w:sz="0" w:space="0" w:color="auto"/>
            <w:right w:val="none" w:sz="0" w:space="0" w:color="auto"/>
          </w:divBdr>
          <w:divsChild>
            <w:div w:id="1169443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Version="15"/>
</file>

<file path=customXml/itemProps1.xml><?xml version="1.0" encoding="utf-8"?>
<ds:datastoreItem xmlns:ds="http://schemas.openxmlformats.org/officeDocument/2006/customXml" ds:itemID="{C592F8C4-8A71-469F-9368-9AB1F21EB4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19</Pages>
  <Words>5072</Words>
  <Characters>28914</Characters>
  <Application>Microsoft Office Word</Application>
  <DocSecurity>0</DocSecurity>
  <Lines>240</Lines>
  <Paragraphs>67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33919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Омарова Лейла Бунияминовна</dc:creator>
  <cp:keywords/>
  <dc:description/>
  <cp:lastModifiedBy>Соколова Елена Вячеславовна</cp:lastModifiedBy>
  <cp:revision>5</cp:revision>
  <cp:lastPrinted>2021-10-21T12:14:00Z</cp:lastPrinted>
  <dcterms:created xsi:type="dcterms:W3CDTF">2023-09-13T11:11:00Z</dcterms:created>
  <dcterms:modified xsi:type="dcterms:W3CDTF">2023-09-26T08:31:00Z</dcterms:modified>
</cp:coreProperties>
</file>